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A23" w:rsidRPr="00852A23" w:rsidRDefault="00852A23" w:rsidP="00852A23">
      <w:pPr>
        <w:ind w:firstLine="709"/>
        <w:jc w:val="center"/>
        <w:rPr>
          <w:rFonts w:eastAsia="Times New Roman" w:cs="Times New Roman"/>
          <w:szCs w:val="24"/>
          <w:lang w:val="uk-UA" w:eastAsia="uk-UA"/>
        </w:rPr>
      </w:pPr>
      <w:r w:rsidRPr="00852A23">
        <w:rPr>
          <w:rFonts w:eastAsia="Times New Roman" w:cs="Times New Roman"/>
          <w:b/>
          <w:bCs/>
          <w:color w:val="000000"/>
          <w:szCs w:val="24"/>
          <w:lang w:val="uk-UA" w:eastAsia="uk-UA"/>
        </w:rPr>
        <w:t>Методичні матеріали</w:t>
      </w:r>
    </w:p>
    <w:p w:rsidR="00852A23" w:rsidRPr="00852A23" w:rsidRDefault="00852A23" w:rsidP="00852A23">
      <w:pPr>
        <w:ind w:firstLine="709"/>
        <w:jc w:val="center"/>
        <w:rPr>
          <w:rFonts w:eastAsia="Times New Roman" w:cs="Times New Roman"/>
          <w:szCs w:val="24"/>
          <w:lang w:val="uk-UA" w:eastAsia="uk-UA"/>
        </w:rPr>
      </w:pPr>
      <w:r w:rsidRPr="00852A23">
        <w:rPr>
          <w:rFonts w:eastAsia="Times New Roman" w:cs="Times New Roman"/>
          <w:b/>
          <w:bCs/>
          <w:color w:val="000000"/>
          <w:szCs w:val="24"/>
          <w:lang w:val="uk-UA" w:eastAsia="uk-UA"/>
        </w:rPr>
        <w:t>Українського інституту національної пам’яті</w:t>
      </w:r>
    </w:p>
    <w:p w:rsidR="00852A23" w:rsidRPr="00852A23" w:rsidRDefault="00852A23" w:rsidP="00852A23">
      <w:pPr>
        <w:rPr>
          <w:rFonts w:eastAsia="Times New Roman" w:cs="Times New Roman"/>
          <w:szCs w:val="24"/>
          <w:lang w:val="uk-UA" w:eastAsia="uk-UA"/>
        </w:rPr>
      </w:pPr>
    </w:p>
    <w:p w:rsidR="00852A23" w:rsidRPr="00852A23" w:rsidRDefault="00852A23" w:rsidP="00852A23">
      <w:pPr>
        <w:ind w:firstLine="709"/>
        <w:jc w:val="center"/>
        <w:rPr>
          <w:rFonts w:eastAsia="Times New Roman" w:cs="Times New Roman"/>
          <w:szCs w:val="24"/>
          <w:lang w:val="uk-UA" w:eastAsia="uk-UA"/>
        </w:rPr>
      </w:pPr>
      <w:r w:rsidRPr="00852A23">
        <w:rPr>
          <w:rFonts w:eastAsia="Times New Roman" w:cs="Times New Roman"/>
          <w:b/>
          <w:bCs/>
          <w:color w:val="000000"/>
          <w:szCs w:val="24"/>
          <w:lang w:val="uk-UA" w:eastAsia="uk-UA"/>
        </w:rPr>
        <w:t xml:space="preserve">ДО 81-ИХ РОКОВИН ГОЛОДОМОРУ </w:t>
      </w:r>
    </w:p>
    <w:p w:rsidR="00852A23" w:rsidRPr="00852A23" w:rsidRDefault="00852A23" w:rsidP="00852A23">
      <w:pPr>
        <w:ind w:firstLine="709"/>
        <w:jc w:val="center"/>
        <w:rPr>
          <w:rFonts w:eastAsia="Times New Roman" w:cs="Times New Roman"/>
          <w:szCs w:val="24"/>
          <w:lang w:val="uk-UA" w:eastAsia="uk-UA"/>
        </w:rPr>
      </w:pPr>
      <w:r w:rsidRPr="00852A23">
        <w:rPr>
          <w:rFonts w:eastAsia="Times New Roman" w:cs="Times New Roman"/>
          <w:b/>
          <w:bCs/>
          <w:color w:val="000000"/>
          <w:szCs w:val="24"/>
          <w:lang w:val="uk-UA" w:eastAsia="uk-UA"/>
        </w:rPr>
        <w:t>пам’яті тих, хто чинив спротив геноциду</w:t>
      </w:r>
    </w:p>
    <w:p w:rsidR="00852A23" w:rsidRPr="00852A23" w:rsidRDefault="00852A23" w:rsidP="00852A23">
      <w:pPr>
        <w:rPr>
          <w:rFonts w:eastAsia="Times New Roman" w:cs="Times New Roman"/>
          <w:szCs w:val="24"/>
          <w:lang w:val="uk-UA" w:eastAsia="uk-UA"/>
        </w:rPr>
      </w:pPr>
    </w:p>
    <w:p w:rsidR="00852A23" w:rsidRPr="00852A23" w:rsidRDefault="00852A23" w:rsidP="00852A23">
      <w:pPr>
        <w:ind w:firstLine="709"/>
        <w:jc w:val="both"/>
        <w:rPr>
          <w:rFonts w:eastAsia="Times New Roman" w:cs="Times New Roman"/>
          <w:szCs w:val="24"/>
          <w:lang w:val="uk-UA" w:eastAsia="uk-UA"/>
        </w:rPr>
      </w:pPr>
      <w:r w:rsidRPr="00852A23">
        <w:rPr>
          <w:rFonts w:eastAsia="Times New Roman" w:cs="Times New Roman"/>
          <w:b/>
          <w:bCs/>
          <w:i/>
          <w:iCs/>
          <w:color w:val="000000"/>
          <w:szCs w:val="24"/>
          <w:lang w:val="uk-UA" w:eastAsia="uk-UA"/>
        </w:rPr>
        <w:t xml:space="preserve">Український інститут національної пам’яті звертається до української громадськості, медіа, освітніх закладів в належний спосіб вшанувати 81-ті роковини та пам’ять жертв Голодомору 1932-33 років. З цією метою науковці розробили методичні матеріали, які просять враховувати при висвітленні заходів у зв’язку із роковинами геноциду Українського народу. </w:t>
      </w:r>
    </w:p>
    <w:p w:rsidR="00852A23" w:rsidRPr="00852A23" w:rsidRDefault="00852A23" w:rsidP="00852A23">
      <w:pPr>
        <w:rPr>
          <w:rFonts w:eastAsia="Times New Roman" w:cs="Times New Roman"/>
          <w:szCs w:val="24"/>
          <w:lang w:val="uk-UA" w:eastAsia="uk-UA"/>
        </w:rPr>
      </w:pPr>
    </w:p>
    <w:p w:rsidR="00852A23" w:rsidRPr="00852A23" w:rsidRDefault="00852A23" w:rsidP="00852A23">
      <w:pPr>
        <w:ind w:firstLine="709"/>
        <w:rPr>
          <w:rFonts w:eastAsia="Times New Roman" w:cs="Times New Roman"/>
          <w:i/>
          <w:szCs w:val="24"/>
          <w:lang w:val="uk-UA" w:eastAsia="uk-UA"/>
        </w:rPr>
      </w:pPr>
      <w:r w:rsidRPr="00852A23">
        <w:rPr>
          <w:rFonts w:eastAsia="Times New Roman" w:cs="Times New Roman"/>
          <w:i/>
          <w:iCs/>
          <w:color w:val="000000"/>
          <w:szCs w:val="24"/>
          <w:lang w:val="uk-UA" w:eastAsia="uk-UA"/>
        </w:rPr>
        <w:t xml:space="preserve">І.  Ключові повідомлення пам’ятних заходів </w:t>
      </w:r>
    </w:p>
    <w:p w:rsidR="00852A23" w:rsidRPr="00852A23" w:rsidRDefault="00852A23" w:rsidP="00852A23">
      <w:pPr>
        <w:ind w:firstLine="709"/>
        <w:rPr>
          <w:rFonts w:eastAsia="Times New Roman" w:cs="Times New Roman"/>
          <w:i/>
          <w:szCs w:val="24"/>
          <w:lang w:val="uk-UA" w:eastAsia="uk-UA"/>
        </w:rPr>
      </w:pPr>
      <w:r w:rsidRPr="00852A23">
        <w:rPr>
          <w:rFonts w:eastAsia="Times New Roman" w:cs="Times New Roman"/>
          <w:i/>
          <w:iCs/>
          <w:color w:val="000000"/>
          <w:szCs w:val="24"/>
          <w:lang w:val="uk-UA" w:eastAsia="uk-UA"/>
        </w:rPr>
        <w:t xml:space="preserve">ІІ. </w:t>
      </w:r>
      <w:r w:rsidRPr="00852A23">
        <w:rPr>
          <w:rFonts w:eastAsia="Times New Roman" w:cs="Times New Roman"/>
          <w:i/>
          <w:color w:val="000000"/>
          <w:szCs w:val="24"/>
          <w:lang w:val="uk-UA" w:eastAsia="uk-UA"/>
        </w:rPr>
        <w:t>День Пам’яті 22 листопада 2014 року</w:t>
      </w:r>
    </w:p>
    <w:p w:rsidR="00852A23" w:rsidRPr="00852A23" w:rsidRDefault="00852A23" w:rsidP="00852A23">
      <w:pPr>
        <w:ind w:firstLine="709"/>
        <w:rPr>
          <w:rFonts w:eastAsia="Times New Roman" w:cs="Times New Roman"/>
          <w:i/>
          <w:szCs w:val="24"/>
          <w:lang w:val="uk-UA" w:eastAsia="uk-UA"/>
        </w:rPr>
      </w:pPr>
      <w:r w:rsidRPr="00852A23">
        <w:rPr>
          <w:rFonts w:eastAsia="Times New Roman" w:cs="Times New Roman"/>
          <w:i/>
          <w:iCs/>
          <w:color w:val="000000"/>
          <w:szCs w:val="24"/>
          <w:lang w:val="uk-UA" w:eastAsia="uk-UA"/>
        </w:rPr>
        <w:t>ІІІ. Історична довідка</w:t>
      </w:r>
    </w:p>
    <w:p w:rsidR="00852A23" w:rsidRPr="00852A23" w:rsidRDefault="00852A23" w:rsidP="00852A23">
      <w:pPr>
        <w:ind w:firstLine="709"/>
        <w:rPr>
          <w:rFonts w:eastAsia="Times New Roman" w:cs="Times New Roman"/>
          <w:i/>
          <w:szCs w:val="24"/>
          <w:lang w:val="uk-UA" w:eastAsia="uk-UA"/>
        </w:rPr>
      </w:pPr>
      <w:r w:rsidRPr="00852A23">
        <w:rPr>
          <w:rFonts w:eastAsia="Times New Roman" w:cs="Times New Roman"/>
          <w:i/>
          <w:iCs/>
          <w:color w:val="000000"/>
          <w:szCs w:val="24"/>
          <w:lang w:val="uk-UA" w:eastAsia="uk-UA"/>
        </w:rPr>
        <w:t xml:space="preserve">ІV. Перелік документальних фільмів, деяких наукових та науково-популярних публікацій, спеціалізованих </w:t>
      </w:r>
      <w:proofErr w:type="spellStart"/>
      <w:r w:rsidRPr="00852A23">
        <w:rPr>
          <w:rFonts w:eastAsia="Times New Roman" w:cs="Times New Roman"/>
          <w:i/>
          <w:iCs/>
          <w:color w:val="000000"/>
          <w:szCs w:val="24"/>
          <w:lang w:val="uk-UA" w:eastAsia="uk-UA"/>
        </w:rPr>
        <w:t>інтернет-ресурсів</w:t>
      </w:r>
      <w:proofErr w:type="spellEnd"/>
      <w:r w:rsidRPr="00852A23">
        <w:rPr>
          <w:rFonts w:eastAsia="Times New Roman" w:cs="Times New Roman"/>
          <w:i/>
          <w:iCs/>
          <w:color w:val="000000"/>
          <w:szCs w:val="24"/>
          <w:lang w:val="uk-UA" w:eastAsia="uk-UA"/>
        </w:rPr>
        <w:t xml:space="preserve"> і окремих публікацій, присвячених тематиці Голодомору</w:t>
      </w:r>
    </w:p>
    <w:p w:rsidR="00852A23" w:rsidRPr="00852A23" w:rsidRDefault="00852A23" w:rsidP="00852A23">
      <w:pPr>
        <w:ind w:firstLine="709"/>
        <w:rPr>
          <w:rFonts w:eastAsia="Times New Roman" w:cs="Times New Roman"/>
          <w:szCs w:val="24"/>
          <w:lang w:val="uk-UA" w:eastAsia="uk-UA"/>
        </w:rPr>
      </w:pPr>
      <w:r w:rsidRPr="00852A23">
        <w:rPr>
          <w:rFonts w:eastAsia="Times New Roman" w:cs="Times New Roman"/>
          <w:i/>
          <w:iCs/>
          <w:color w:val="000000"/>
          <w:szCs w:val="24"/>
          <w:lang w:val="uk-UA" w:eastAsia="uk-UA"/>
        </w:rPr>
        <w:t xml:space="preserve">V. Перелік вітчизняних науковців, що спеціалізуються на тематиці Голодомору і селянського спротиву репресивній політиці комуністичного режиму щодо селянства </w:t>
      </w:r>
    </w:p>
    <w:p w:rsidR="00852A23" w:rsidRPr="00852A23" w:rsidRDefault="00852A23" w:rsidP="00852A23">
      <w:pPr>
        <w:rPr>
          <w:rFonts w:eastAsia="Times New Roman" w:cs="Times New Roman"/>
          <w:szCs w:val="24"/>
          <w:lang w:val="uk-UA" w:eastAsia="uk-UA"/>
        </w:rPr>
      </w:pPr>
    </w:p>
    <w:p w:rsidR="00852A23" w:rsidRPr="00852A23" w:rsidRDefault="00852A23" w:rsidP="00852A23">
      <w:pPr>
        <w:ind w:firstLine="709"/>
        <w:rPr>
          <w:rFonts w:eastAsia="Times New Roman" w:cs="Times New Roman"/>
          <w:szCs w:val="24"/>
          <w:lang w:val="uk-UA" w:eastAsia="uk-UA"/>
        </w:rPr>
      </w:pPr>
      <w:r w:rsidRPr="00852A23">
        <w:rPr>
          <w:rFonts w:eastAsia="Times New Roman" w:cs="Times New Roman"/>
          <w:b/>
          <w:bCs/>
          <w:i/>
          <w:iCs/>
          <w:color w:val="000000"/>
          <w:szCs w:val="24"/>
          <w:u w:val="single"/>
          <w:lang w:val="uk-UA" w:eastAsia="uk-UA"/>
        </w:rPr>
        <w:t>І. Ключові повідомлення пам’ятних заходів</w:t>
      </w:r>
    </w:p>
    <w:p w:rsidR="00852A23" w:rsidRPr="00852A23" w:rsidRDefault="00852A23" w:rsidP="00852A23">
      <w:pPr>
        <w:ind w:firstLine="709"/>
        <w:jc w:val="both"/>
        <w:rPr>
          <w:rFonts w:eastAsia="Times New Roman" w:cs="Times New Roman"/>
          <w:szCs w:val="24"/>
          <w:lang w:val="uk-UA" w:eastAsia="uk-UA"/>
        </w:rPr>
      </w:pPr>
      <w:r w:rsidRPr="00852A23">
        <w:rPr>
          <w:rFonts w:eastAsia="Times New Roman" w:cs="Times New Roman"/>
          <w:color w:val="000000"/>
          <w:szCs w:val="24"/>
          <w:lang w:val="uk-UA" w:eastAsia="uk-UA"/>
        </w:rPr>
        <w:t xml:space="preserve">Загальним гаслом днів вшанування жертв Голодомору в Україні є  “Пам'ять єднає”.  Поруч з цим, традиційно щороку жалобні заходи присвячуються окремій темі (попередні роки: “Діти-жертви Голодомору”, “Доброчинці в роки геноциду”). Цього року Український інститут національної пам’яті приєднується до ініціатив Громадського </w:t>
      </w:r>
      <w:proofErr w:type="spellStart"/>
      <w:r w:rsidRPr="00852A23">
        <w:rPr>
          <w:rFonts w:eastAsia="Times New Roman" w:cs="Times New Roman"/>
          <w:color w:val="000000"/>
          <w:szCs w:val="24"/>
          <w:lang w:val="uk-UA" w:eastAsia="uk-UA"/>
        </w:rPr>
        <w:t>комитету</w:t>
      </w:r>
      <w:proofErr w:type="spellEnd"/>
      <w:r w:rsidRPr="00852A23">
        <w:rPr>
          <w:rFonts w:eastAsia="Times New Roman" w:cs="Times New Roman"/>
          <w:color w:val="000000"/>
          <w:szCs w:val="24"/>
          <w:lang w:val="uk-UA" w:eastAsia="uk-UA"/>
        </w:rPr>
        <w:t xml:space="preserve"> із вшанування пам’яті жертв Голодомору-геноциду ‘32-33 років в Україні  і рекомендує під час заходів із вшанування пам’яті жертв Голодомору приділити особливу увагу спротиву, який українське селянство чинило сталінському терору і геноциду. Тому як  ключові повідомлення </w:t>
      </w:r>
      <w:proofErr w:type="spellStart"/>
      <w:r w:rsidRPr="00852A23">
        <w:rPr>
          <w:rFonts w:eastAsia="Times New Roman" w:cs="Times New Roman"/>
          <w:color w:val="000000"/>
          <w:szCs w:val="24"/>
          <w:lang w:val="uk-UA" w:eastAsia="uk-UA"/>
        </w:rPr>
        <w:t>комеморативних</w:t>
      </w:r>
      <w:proofErr w:type="spellEnd"/>
      <w:r w:rsidRPr="00852A23">
        <w:rPr>
          <w:rFonts w:eastAsia="Times New Roman" w:cs="Times New Roman"/>
          <w:color w:val="000000"/>
          <w:szCs w:val="24"/>
          <w:lang w:val="uk-UA" w:eastAsia="uk-UA"/>
        </w:rPr>
        <w:t xml:space="preserve"> заходів пропонуються наступні:</w:t>
      </w:r>
    </w:p>
    <w:p w:rsidR="00852A23" w:rsidRPr="00852A23" w:rsidRDefault="00852A23" w:rsidP="00852A23">
      <w:pPr>
        <w:jc w:val="both"/>
        <w:rPr>
          <w:rFonts w:eastAsia="Times New Roman" w:cs="Times New Roman"/>
          <w:szCs w:val="24"/>
          <w:lang w:val="uk-UA" w:eastAsia="uk-UA"/>
        </w:rPr>
      </w:pPr>
    </w:p>
    <w:p w:rsidR="00852A23" w:rsidRPr="00852A23" w:rsidRDefault="00852A23" w:rsidP="00852A23">
      <w:pPr>
        <w:numPr>
          <w:ilvl w:val="0"/>
          <w:numId w:val="1"/>
        </w:numPr>
        <w:ind w:left="1065"/>
        <w:jc w:val="both"/>
        <w:textAlignment w:val="baseline"/>
        <w:rPr>
          <w:rFonts w:eastAsia="Times New Roman" w:cs="Times New Roman"/>
          <w:color w:val="000000"/>
          <w:szCs w:val="24"/>
          <w:lang w:val="uk-UA" w:eastAsia="uk-UA"/>
        </w:rPr>
      </w:pPr>
      <w:r w:rsidRPr="00852A23">
        <w:rPr>
          <w:rFonts w:eastAsia="Times New Roman" w:cs="Times New Roman"/>
          <w:color w:val="000000"/>
          <w:szCs w:val="24"/>
          <w:lang w:val="uk-UA" w:eastAsia="uk-UA"/>
        </w:rPr>
        <w:t>Геноциду українців передували 5 000 повстань</w:t>
      </w:r>
    </w:p>
    <w:p w:rsidR="00852A23" w:rsidRPr="00852A23" w:rsidRDefault="00852A23" w:rsidP="00852A23">
      <w:pPr>
        <w:numPr>
          <w:ilvl w:val="0"/>
          <w:numId w:val="1"/>
        </w:numPr>
        <w:ind w:left="1065"/>
        <w:jc w:val="both"/>
        <w:textAlignment w:val="baseline"/>
        <w:rPr>
          <w:rFonts w:eastAsia="Times New Roman" w:cs="Times New Roman"/>
          <w:color w:val="000000"/>
          <w:szCs w:val="24"/>
          <w:lang w:val="uk-UA" w:eastAsia="uk-UA"/>
        </w:rPr>
      </w:pPr>
      <w:r w:rsidRPr="00852A23">
        <w:rPr>
          <w:rFonts w:eastAsia="Times New Roman" w:cs="Times New Roman"/>
          <w:color w:val="000000"/>
          <w:szCs w:val="24"/>
          <w:lang w:val="uk-UA" w:eastAsia="uk-UA"/>
        </w:rPr>
        <w:t>Голодом вбивали нашу свободу</w:t>
      </w:r>
    </w:p>
    <w:p w:rsidR="00852A23" w:rsidRPr="00852A23" w:rsidRDefault="00852A23" w:rsidP="00852A23">
      <w:pPr>
        <w:numPr>
          <w:ilvl w:val="0"/>
          <w:numId w:val="1"/>
        </w:numPr>
        <w:ind w:left="1065"/>
        <w:jc w:val="both"/>
        <w:textAlignment w:val="baseline"/>
        <w:rPr>
          <w:rFonts w:eastAsia="Times New Roman" w:cs="Times New Roman"/>
          <w:color w:val="000000"/>
          <w:szCs w:val="24"/>
          <w:lang w:val="uk-UA" w:eastAsia="uk-UA"/>
        </w:rPr>
      </w:pPr>
      <w:r w:rsidRPr="00852A23">
        <w:rPr>
          <w:rFonts w:eastAsia="Times New Roman" w:cs="Times New Roman"/>
          <w:color w:val="000000"/>
          <w:szCs w:val="24"/>
          <w:shd w:val="clear" w:color="auto" w:fill="FFFFFF"/>
          <w:lang w:val="uk-UA" w:eastAsia="uk-UA"/>
        </w:rPr>
        <w:t>Не підкорені голодом у ‘33-му – непереможні сьогодні!</w:t>
      </w:r>
    </w:p>
    <w:p w:rsidR="00852A23" w:rsidRPr="00852A23" w:rsidRDefault="00852A23" w:rsidP="00852A23">
      <w:pPr>
        <w:numPr>
          <w:ilvl w:val="0"/>
          <w:numId w:val="1"/>
        </w:numPr>
        <w:ind w:left="1065"/>
        <w:jc w:val="both"/>
        <w:textAlignment w:val="baseline"/>
        <w:rPr>
          <w:rFonts w:eastAsia="Times New Roman" w:cs="Times New Roman"/>
          <w:color w:val="000000"/>
          <w:szCs w:val="24"/>
          <w:lang w:val="uk-UA" w:eastAsia="uk-UA"/>
        </w:rPr>
      </w:pPr>
      <w:r w:rsidRPr="00852A23">
        <w:rPr>
          <w:rFonts w:eastAsia="Times New Roman" w:cs="Times New Roman"/>
          <w:color w:val="000000"/>
          <w:szCs w:val="24"/>
          <w:lang w:val="uk-UA" w:eastAsia="uk-UA"/>
        </w:rPr>
        <w:t>Вижили 1933-го. Вистояли 2014-го. Переможемо завтра!</w:t>
      </w:r>
    </w:p>
    <w:p w:rsidR="00852A23" w:rsidRPr="00852A23" w:rsidRDefault="00852A23" w:rsidP="00852A23">
      <w:pPr>
        <w:numPr>
          <w:ilvl w:val="0"/>
          <w:numId w:val="1"/>
        </w:numPr>
        <w:ind w:left="1065"/>
        <w:jc w:val="both"/>
        <w:textAlignment w:val="baseline"/>
        <w:rPr>
          <w:rFonts w:eastAsia="Times New Roman" w:cs="Times New Roman"/>
          <w:color w:val="000000"/>
          <w:szCs w:val="24"/>
          <w:lang w:val="uk-UA" w:eastAsia="uk-UA"/>
        </w:rPr>
      </w:pPr>
      <w:r w:rsidRPr="00852A23">
        <w:rPr>
          <w:rFonts w:eastAsia="Times New Roman" w:cs="Times New Roman"/>
          <w:color w:val="000000"/>
          <w:szCs w:val="24"/>
          <w:lang w:val="uk-UA" w:eastAsia="uk-UA"/>
        </w:rPr>
        <w:t>Ми пам’ятаємо наших убитих</w:t>
      </w:r>
    </w:p>
    <w:p w:rsidR="00852A23" w:rsidRPr="00852A23" w:rsidRDefault="00852A23" w:rsidP="00852A23">
      <w:pPr>
        <w:jc w:val="both"/>
        <w:rPr>
          <w:rFonts w:eastAsia="Times New Roman" w:cs="Times New Roman"/>
          <w:szCs w:val="24"/>
          <w:lang w:val="uk-UA" w:eastAsia="uk-UA"/>
        </w:rPr>
      </w:pPr>
    </w:p>
    <w:p w:rsidR="00852A23" w:rsidRPr="00852A23" w:rsidRDefault="00852A23" w:rsidP="00852A23">
      <w:pPr>
        <w:ind w:left="25"/>
        <w:jc w:val="both"/>
        <w:rPr>
          <w:rFonts w:eastAsia="Times New Roman" w:cs="Times New Roman"/>
          <w:szCs w:val="24"/>
          <w:lang w:val="uk-UA" w:eastAsia="uk-UA"/>
        </w:rPr>
      </w:pPr>
      <w:r w:rsidRPr="00852A23">
        <w:rPr>
          <w:rFonts w:eastAsia="Times New Roman" w:cs="Times New Roman"/>
          <w:color w:val="000000"/>
          <w:szCs w:val="24"/>
          <w:lang w:val="uk-UA" w:eastAsia="uk-UA"/>
        </w:rPr>
        <w:tab/>
        <w:t xml:space="preserve">Для інформаційного наповнення ключових повідомлень фактичним матеріалом  Український інститут національної пам'яті  підготував фотодокументальну виставку “Спротив геноциду”, в якій на базі матеріалів із раніше недоступних архівів розповідається про антирадянські повстання в Україні 1930-1932 років. З матеріалами виставки можна ознайомитися на сайті Інституту </w:t>
      </w:r>
      <w:proofErr w:type="spellStart"/>
      <w:r w:rsidRPr="00852A23">
        <w:rPr>
          <w:rFonts w:eastAsia="Times New Roman" w:cs="Times New Roman"/>
          <w:color w:val="000000"/>
          <w:szCs w:val="24"/>
          <w:lang w:val="uk-UA" w:eastAsia="uk-UA"/>
        </w:rPr>
        <w:t>www.memory</w:t>
      </w:r>
      <w:proofErr w:type="spellEnd"/>
      <w:r w:rsidRPr="00852A23">
        <w:rPr>
          <w:rFonts w:eastAsia="Times New Roman" w:cs="Times New Roman"/>
          <w:color w:val="000000"/>
          <w:szCs w:val="24"/>
          <w:lang w:val="uk-UA" w:eastAsia="uk-UA"/>
        </w:rPr>
        <w:t xml:space="preserve"> </w:t>
      </w:r>
      <w:proofErr w:type="spellStart"/>
      <w:r w:rsidRPr="00852A23">
        <w:rPr>
          <w:rFonts w:eastAsia="Times New Roman" w:cs="Times New Roman"/>
          <w:color w:val="000000"/>
          <w:szCs w:val="24"/>
          <w:lang w:val="uk-UA" w:eastAsia="uk-UA"/>
        </w:rPr>
        <w:t>gov.ua</w:t>
      </w:r>
      <w:proofErr w:type="spellEnd"/>
    </w:p>
    <w:p w:rsidR="00852A23" w:rsidRPr="00852A23" w:rsidRDefault="00852A23" w:rsidP="00852A23">
      <w:pPr>
        <w:ind w:left="25"/>
        <w:jc w:val="both"/>
        <w:rPr>
          <w:rFonts w:eastAsia="Times New Roman" w:cs="Times New Roman"/>
          <w:szCs w:val="24"/>
          <w:lang w:val="uk-UA" w:eastAsia="uk-UA"/>
        </w:rPr>
      </w:pPr>
      <w:r w:rsidRPr="00852A23">
        <w:rPr>
          <w:rFonts w:eastAsia="Times New Roman" w:cs="Times New Roman"/>
          <w:color w:val="000000"/>
          <w:szCs w:val="24"/>
          <w:lang w:val="uk-UA" w:eastAsia="uk-UA"/>
        </w:rPr>
        <w:tab/>
        <w:t xml:space="preserve">До Тижня пам’яті 17-22 листопада 2014 року розроблено плакати, аудіо та </w:t>
      </w:r>
      <w:proofErr w:type="spellStart"/>
      <w:r w:rsidRPr="00852A23">
        <w:rPr>
          <w:rFonts w:eastAsia="Times New Roman" w:cs="Times New Roman"/>
          <w:color w:val="000000"/>
          <w:szCs w:val="24"/>
          <w:lang w:val="uk-UA" w:eastAsia="uk-UA"/>
        </w:rPr>
        <w:t>відео-ролики</w:t>
      </w:r>
      <w:proofErr w:type="spellEnd"/>
      <w:r w:rsidRPr="00852A23">
        <w:rPr>
          <w:rFonts w:eastAsia="Times New Roman" w:cs="Times New Roman"/>
          <w:color w:val="000000"/>
          <w:szCs w:val="24"/>
          <w:lang w:val="uk-UA" w:eastAsia="uk-UA"/>
        </w:rPr>
        <w:t xml:space="preserve"> як соціальну рекламу із закликом запалити свічку пам’яті увечері 22 листопада та прийти до Національного меморіалу жертв Голодомору у Києві та пам’ятних знаків у містах та селах країни. Ці матеріали можна завантажити на сайті УІНП </w:t>
      </w:r>
      <w:proofErr w:type="spellStart"/>
      <w:r w:rsidRPr="00852A23">
        <w:rPr>
          <w:rFonts w:eastAsia="Times New Roman" w:cs="Times New Roman"/>
          <w:color w:val="000000"/>
          <w:szCs w:val="24"/>
          <w:lang w:val="uk-UA" w:eastAsia="uk-UA"/>
        </w:rPr>
        <w:t>memory.gov.ua</w:t>
      </w:r>
      <w:proofErr w:type="spellEnd"/>
      <w:r w:rsidRPr="00852A23">
        <w:rPr>
          <w:rFonts w:eastAsia="Times New Roman" w:cs="Times New Roman"/>
          <w:color w:val="000000"/>
          <w:szCs w:val="24"/>
          <w:lang w:val="uk-UA" w:eastAsia="uk-UA"/>
        </w:rPr>
        <w:t xml:space="preserve"> або Громадського комітету вшанування пам’яті жертв Голодомору holodomor33.org.ua</w:t>
      </w:r>
    </w:p>
    <w:p w:rsidR="00852A23" w:rsidRPr="00852A23" w:rsidRDefault="00852A23" w:rsidP="00852A23">
      <w:pPr>
        <w:rPr>
          <w:rFonts w:eastAsia="Times New Roman" w:cs="Times New Roman"/>
          <w:szCs w:val="24"/>
          <w:lang w:val="uk-UA" w:eastAsia="uk-UA"/>
        </w:rPr>
      </w:pPr>
    </w:p>
    <w:p w:rsidR="00852A23" w:rsidRPr="00852A23" w:rsidRDefault="00852A23" w:rsidP="00852A23">
      <w:pPr>
        <w:ind w:firstLine="709"/>
        <w:jc w:val="both"/>
        <w:rPr>
          <w:rFonts w:eastAsia="Times New Roman" w:cs="Times New Roman"/>
          <w:szCs w:val="24"/>
          <w:lang w:val="uk-UA" w:eastAsia="uk-UA"/>
        </w:rPr>
      </w:pPr>
      <w:r w:rsidRPr="00852A23">
        <w:rPr>
          <w:rFonts w:eastAsia="Times New Roman" w:cs="Times New Roman"/>
          <w:b/>
          <w:bCs/>
          <w:i/>
          <w:iCs/>
          <w:color w:val="000000"/>
          <w:szCs w:val="24"/>
          <w:u w:val="single"/>
          <w:lang w:val="uk-UA" w:eastAsia="uk-UA"/>
        </w:rPr>
        <w:t>ІІ. День пам’яті 22 листопада 2014 року:</w:t>
      </w:r>
    </w:p>
    <w:p w:rsidR="00852A23" w:rsidRPr="00852A23" w:rsidRDefault="00852A23" w:rsidP="00852A23">
      <w:pPr>
        <w:ind w:firstLine="709"/>
        <w:jc w:val="both"/>
        <w:rPr>
          <w:rFonts w:eastAsia="Times New Roman" w:cs="Times New Roman"/>
          <w:szCs w:val="24"/>
          <w:lang w:val="uk-UA" w:eastAsia="uk-UA"/>
        </w:rPr>
      </w:pPr>
      <w:r w:rsidRPr="00852A23">
        <w:rPr>
          <w:rFonts w:eastAsia="Times New Roman" w:cs="Times New Roman"/>
          <w:color w:val="000000"/>
          <w:szCs w:val="24"/>
          <w:lang w:val="uk-UA" w:eastAsia="uk-UA"/>
        </w:rPr>
        <w:t>22 листопада – четверта субота місяця – є Днем пам’яті жертв голодоморів. У цей день Україна і світ вшановують вбитих голодом під час геноциду 1932 – 1933 років.</w:t>
      </w:r>
    </w:p>
    <w:p w:rsidR="00852A23" w:rsidRPr="00852A23" w:rsidRDefault="00852A23" w:rsidP="00852A23">
      <w:pPr>
        <w:ind w:firstLine="709"/>
        <w:jc w:val="both"/>
        <w:rPr>
          <w:rFonts w:eastAsia="Times New Roman" w:cs="Times New Roman"/>
          <w:szCs w:val="24"/>
          <w:lang w:val="uk-UA" w:eastAsia="uk-UA"/>
        </w:rPr>
      </w:pPr>
      <w:r w:rsidRPr="00852A23">
        <w:rPr>
          <w:rFonts w:eastAsia="Times New Roman" w:cs="Times New Roman"/>
          <w:color w:val="000000"/>
          <w:szCs w:val="24"/>
          <w:lang w:val="uk-UA" w:eastAsia="uk-UA"/>
        </w:rPr>
        <w:lastRenderedPageBreak/>
        <w:t xml:space="preserve">На їх вшанування о </w:t>
      </w:r>
      <w:r w:rsidRPr="00852A23">
        <w:rPr>
          <w:rFonts w:eastAsia="Times New Roman" w:cs="Times New Roman"/>
          <w:b/>
          <w:bCs/>
          <w:color w:val="000000"/>
          <w:szCs w:val="24"/>
          <w:lang w:val="uk-UA" w:eastAsia="uk-UA"/>
        </w:rPr>
        <w:t>16.00</w:t>
      </w:r>
      <w:r w:rsidRPr="00852A23">
        <w:rPr>
          <w:rFonts w:eastAsia="Times New Roman" w:cs="Times New Roman"/>
          <w:color w:val="000000"/>
          <w:szCs w:val="24"/>
          <w:lang w:val="uk-UA" w:eastAsia="uk-UA"/>
        </w:rPr>
        <w:t xml:space="preserve"> оголошується Національна хвилина мовчання в пам’ять жертв Голодомору, після якої розпочинається Акція </w:t>
      </w:r>
      <w:r w:rsidRPr="00852A23">
        <w:rPr>
          <w:rFonts w:eastAsia="Times New Roman" w:cs="Times New Roman"/>
          <w:b/>
          <w:bCs/>
          <w:color w:val="000000"/>
          <w:szCs w:val="24"/>
          <w:lang w:val="uk-UA" w:eastAsia="uk-UA"/>
        </w:rPr>
        <w:t>«Запали свічку пам’яті»</w:t>
      </w:r>
      <w:r w:rsidRPr="00852A23">
        <w:rPr>
          <w:rFonts w:eastAsia="Times New Roman" w:cs="Times New Roman"/>
          <w:color w:val="000000"/>
          <w:szCs w:val="24"/>
          <w:lang w:val="uk-UA" w:eastAsia="uk-UA"/>
        </w:rPr>
        <w:t>.</w:t>
      </w:r>
    </w:p>
    <w:p w:rsidR="00852A23" w:rsidRPr="00852A23" w:rsidRDefault="00852A23" w:rsidP="00852A23">
      <w:pPr>
        <w:ind w:firstLine="709"/>
        <w:jc w:val="both"/>
        <w:rPr>
          <w:rFonts w:eastAsia="Times New Roman" w:cs="Times New Roman"/>
          <w:szCs w:val="24"/>
          <w:lang w:val="uk-UA" w:eastAsia="uk-UA"/>
        </w:rPr>
      </w:pPr>
      <w:r w:rsidRPr="00852A23">
        <w:rPr>
          <w:rFonts w:eastAsia="Times New Roman" w:cs="Times New Roman"/>
          <w:color w:val="000000"/>
          <w:szCs w:val="24"/>
          <w:lang w:val="uk-UA" w:eastAsia="uk-UA"/>
        </w:rPr>
        <w:t>У Києві заходи розпочнуться 22.</w:t>
      </w:r>
      <w:r>
        <w:rPr>
          <w:rFonts w:eastAsia="Times New Roman" w:cs="Times New Roman"/>
          <w:color w:val="000000"/>
          <w:szCs w:val="24"/>
          <w:lang w:val="uk-UA" w:eastAsia="uk-UA"/>
        </w:rPr>
        <w:t xml:space="preserve">11 о 14:30 жалобною ходою від станції метро </w:t>
      </w:r>
      <w:r w:rsidRPr="00852A23">
        <w:rPr>
          <w:rFonts w:eastAsia="Times New Roman" w:cs="Times New Roman"/>
          <w:color w:val="000000"/>
          <w:szCs w:val="24"/>
          <w:lang w:val="uk-UA" w:eastAsia="uk-UA"/>
        </w:rPr>
        <w:t>Арсенальна до Національного меморіалу Голодомору, де о 15:30 пройде панахида за участі традиційних українських церков, Президента України, членів Уряду, громадськості.</w:t>
      </w:r>
    </w:p>
    <w:p w:rsidR="00852A23" w:rsidRPr="00852A23" w:rsidRDefault="00852A23" w:rsidP="00852A23">
      <w:pPr>
        <w:ind w:firstLine="709"/>
        <w:jc w:val="both"/>
        <w:rPr>
          <w:rFonts w:eastAsia="Times New Roman" w:cs="Times New Roman"/>
          <w:szCs w:val="24"/>
          <w:lang w:val="uk-UA" w:eastAsia="uk-UA"/>
        </w:rPr>
      </w:pPr>
      <w:r w:rsidRPr="00852A23">
        <w:rPr>
          <w:rFonts w:eastAsia="Times New Roman" w:cs="Times New Roman"/>
          <w:color w:val="000000"/>
          <w:szCs w:val="24"/>
          <w:lang w:val="uk-UA" w:eastAsia="uk-UA"/>
        </w:rPr>
        <w:t>На вшанування пам’яті усіх загиблих в роки Голодомору в Україні запалюють свічки. Свічки запалюють біля меморіалів і пам’ятників жертвам Голодомору, на центральних площах і вулицях населених пунктів, а також на підвіконнях осель.</w:t>
      </w:r>
    </w:p>
    <w:p w:rsidR="00852A23" w:rsidRPr="00852A23" w:rsidRDefault="00852A23" w:rsidP="00852A23">
      <w:pPr>
        <w:ind w:firstLine="709"/>
        <w:jc w:val="both"/>
        <w:rPr>
          <w:rFonts w:eastAsia="Times New Roman" w:cs="Times New Roman"/>
          <w:szCs w:val="24"/>
          <w:lang w:val="uk-UA" w:eastAsia="uk-UA"/>
        </w:rPr>
      </w:pPr>
      <w:r w:rsidRPr="00852A23">
        <w:rPr>
          <w:rFonts w:eastAsia="Times New Roman" w:cs="Times New Roman"/>
          <w:color w:val="000000"/>
          <w:szCs w:val="24"/>
          <w:lang w:val="uk-UA" w:eastAsia="uk-UA"/>
        </w:rPr>
        <w:t xml:space="preserve">У цей день за участі громадськості, представників державної влади та самоврядування заплановано покладання квітів, вінків та традиційних для цього дня композицій з колосків та калини до  місць поховань жертв Голодомору та пам’ятних знаків, виставки, концерти-реквієми та поминальні служби за померлими від голоду. </w:t>
      </w:r>
    </w:p>
    <w:p w:rsidR="00852A23" w:rsidRPr="00852A23" w:rsidRDefault="00852A23" w:rsidP="00852A23">
      <w:pPr>
        <w:ind w:firstLine="709"/>
        <w:jc w:val="both"/>
        <w:rPr>
          <w:rFonts w:eastAsia="Times New Roman" w:cs="Times New Roman"/>
          <w:szCs w:val="24"/>
          <w:lang w:val="uk-UA" w:eastAsia="uk-UA"/>
        </w:rPr>
      </w:pPr>
      <w:r w:rsidRPr="00852A23">
        <w:rPr>
          <w:rFonts w:eastAsia="Times New Roman" w:cs="Times New Roman"/>
          <w:color w:val="000000"/>
          <w:szCs w:val="24"/>
          <w:lang w:val="uk-UA" w:eastAsia="uk-UA"/>
        </w:rPr>
        <w:t xml:space="preserve">Закликаємо українські </w:t>
      </w:r>
      <w:proofErr w:type="spellStart"/>
      <w:r w:rsidRPr="00852A23">
        <w:rPr>
          <w:rFonts w:eastAsia="Times New Roman" w:cs="Times New Roman"/>
          <w:color w:val="000000"/>
          <w:szCs w:val="24"/>
          <w:lang w:val="uk-UA" w:eastAsia="uk-UA"/>
        </w:rPr>
        <w:t>теле-</w:t>
      </w:r>
      <w:proofErr w:type="spellEnd"/>
      <w:r w:rsidRPr="00852A23">
        <w:rPr>
          <w:rFonts w:eastAsia="Times New Roman" w:cs="Times New Roman"/>
          <w:color w:val="000000"/>
          <w:szCs w:val="24"/>
          <w:lang w:val="uk-UA" w:eastAsia="uk-UA"/>
        </w:rPr>
        <w:t xml:space="preserve"> та </w:t>
      </w:r>
      <w:proofErr w:type="spellStart"/>
      <w:r w:rsidRPr="00852A23">
        <w:rPr>
          <w:rFonts w:eastAsia="Times New Roman" w:cs="Times New Roman"/>
          <w:color w:val="000000"/>
          <w:szCs w:val="24"/>
          <w:lang w:val="uk-UA" w:eastAsia="uk-UA"/>
        </w:rPr>
        <w:t>радіо-</w:t>
      </w:r>
      <w:proofErr w:type="spellEnd"/>
      <w:r w:rsidRPr="00852A23">
        <w:rPr>
          <w:rFonts w:eastAsia="Times New Roman" w:cs="Times New Roman"/>
          <w:color w:val="000000"/>
          <w:szCs w:val="24"/>
          <w:lang w:val="uk-UA" w:eastAsia="uk-UA"/>
        </w:rPr>
        <w:t xml:space="preserve"> канали внести зміни до своїх програм у День пам’яті 22 листопада, обмеживши розважальні програми, та розмістити у ефірі знак пам’яті жертв Голодомору або зображення свічки. </w:t>
      </w:r>
    </w:p>
    <w:p w:rsidR="00852A23" w:rsidRPr="00852A23" w:rsidRDefault="00852A23" w:rsidP="00852A23">
      <w:pPr>
        <w:rPr>
          <w:rFonts w:eastAsia="Times New Roman" w:cs="Times New Roman"/>
          <w:szCs w:val="24"/>
          <w:lang w:val="uk-UA" w:eastAsia="uk-UA"/>
        </w:rPr>
      </w:pPr>
      <w:bookmarkStart w:id="0" w:name="_GoBack"/>
      <w:bookmarkEnd w:id="0"/>
    </w:p>
    <w:p w:rsidR="00852A23" w:rsidRPr="00852A23" w:rsidRDefault="00852A23" w:rsidP="00852A23">
      <w:pPr>
        <w:ind w:firstLine="709"/>
        <w:rPr>
          <w:rFonts w:eastAsia="Times New Roman" w:cs="Times New Roman"/>
          <w:szCs w:val="24"/>
          <w:lang w:val="uk-UA" w:eastAsia="uk-UA"/>
        </w:rPr>
      </w:pPr>
      <w:r w:rsidRPr="00852A23">
        <w:rPr>
          <w:rFonts w:eastAsia="Times New Roman" w:cs="Times New Roman"/>
          <w:b/>
          <w:bCs/>
          <w:i/>
          <w:iCs/>
          <w:color w:val="000000"/>
          <w:szCs w:val="24"/>
          <w:u w:val="single"/>
          <w:lang w:val="uk-UA" w:eastAsia="uk-UA"/>
        </w:rPr>
        <w:t xml:space="preserve">ІІІ. Історична довідка. </w:t>
      </w:r>
    </w:p>
    <w:p w:rsidR="00852A23" w:rsidRPr="00852A23" w:rsidRDefault="00852A23" w:rsidP="00852A23">
      <w:pPr>
        <w:ind w:firstLine="709"/>
        <w:jc w:val="both"/>
        <w:rPr>
          <w:rFonts w:eastAsia="Times New Roman" w:cs="Times New Roman"/>
          <w:szCs w:val="24"/>
          <w:lang w:val="uk-UA" w:eastAsia="uk-UA"/>
        </w:rPr>
      </w:pPr>
      <w:r w:rsidRPr="00852A23">
        <w:rPr>
          <w:rFonts w:eastAsia="Times New Roman" w:cs="Times New Roman"/>
          <w:b/>
          <w:bCs/>
          <w:color w:val="000000"/>
          <w:szCs w:val="24"/>
          <w:lang w:val="uk-UA" w:eastAsia="uk-UA"/>
        </w:rPr>
        <w:t>Голодомор</w:t>
      </w:r>
      <w:r w:rsidRPr="00852A23">
        <w:rPr>
          <w:rFonts w:eastAsia="Times New Roman" w:cs="Times New Roman"/>
          <w:color w:val="000000"/>
          <w:szCs w:val="24"/>
          <w:lang w:val="uk-UA" w:eastAsia="uk-UA"/>
        </w:rPr>
        <w:t xml:space="preserve"> </w:t>
      </w:r>
      <w:r w:rsidRPr="00852A23">
        <w:rPr>
          <w:rFonts w:eastAsia="Times New Roman" w:cs="Times New Roman"/>
          <w:b/>
          <w:bCs/>
          <w:color w:val="000000"/>
          <w:szCs w:val="24"/>
          <w:lang w:val="uk-UA" w:eastAsia="uk-UA"/>
        </w:rPr>
        <w:t>– масовий штучно організований голод,</w:t>
      </w:r>
      <w:r w:rsidRPr="00852A23">
        <w:rPr>
          <w:rFonts w:eastAsia="Times New Roman" w:cs="Times New Roman"/>
          <w:color w:val="000000"/>
          <w:szCs w:val="24"/>
          <w:lang w:val="uk-UA" w:eastAsia="uk-UA"/>
        </w:rPr>
        <w:t xml:space="preserve"> влаштований комуністичним режимом шляхом насильного вилучення продовольчих запасів в селян, яке поєднувалось із широкими репресіями проти різних верств населення. Голодом було вбито мільйони людських життів. Страшні обставини злочину унеможливлюють встановлення точної кількості смертей невинних людей та вичерпного поіменного списку жертв. За підрахунками, проведеними Інститутом демографії та соціальних досліджень НАН України, в Україні внаслідок Голодомору 1932 – 1933 років </w:t>
      </w:r>
      <w:r w:rsidRPr="00852A23">
        <w:rPr>
          <w:rFonts w:eastAsia="Times New Roman" w:cs="Times New Roman"/>
          <w:b/>
          <w:bCs/>
          <w:color w:val="000000"/>
          <w:szCs w:val="24"/>
          <w:lang w:val="uk-UA" w:eastAsia="uk-UA"/>
        </w:rPr>
        <w:t>загинуло 3 млн. 941 тис. осіб.</w:t>
      </w:r>
      <w:r w:rsidRPr="00852A23">
        <w:rPr>
          <w:rFonts w:eastAsia="Times New Roman" w:cs="Times New Roman"/>
          <w:color w:val="000000"/>
          <w:szCs w:val="24"/>
          <w:lang w:val="uk-UA" w:eastAsia="uk-UA"/>
        </w:rPr>
        <w:t xml:space="preserve">  </w:t>
      </w:r>
      <w:r w:rsidRPr="00852A23">
        <w:rPr>
          <w:rFonts w:eastAsia="Times New Roman" w:cs="Times New Roman"/>
          <w:b/>
          <w:bCs/>
          <w:color w:val="000000"/>
          <w:szCs w:val="24"/>
          <w:lang w:val="uk-UA" w:eastAsia="uk-UA"/>
        </w:rPr>
        <w:t xml:space="preserve">Непрямі втрати </w:t>
      </w:r>
      <w:r w:rsidRPr="00852A23">
        <w:rPr>
          <w:rFonts w:eastAsia="Times New Roman" w:cs="Times New Roman"/>
          <w:color w:val="000000"/>
          <w:szCs w:val="24"/>
          <w:lang w:val="uk-UA" w:eastAsia="uk-UA"/>
        </w:rPr>
        <w:t xml:space="preserve">(дефіцит народжень) внаслідок Голодомору в Україні в 1932–1934 роках досягають </w:t>
      </w:r>
      <w:r w:rsidRPr="00852A23">
        <w:rPr>
          <w:rFonts w:eastAsia="Times New Roman" w:cs="Times New Roman"/>
          <w:b/>
          <w:bCs/>
          <w:color w:val="000000"/>
          <w:szCs w:val="24"/>
          <w:lang w:val="uk-UA" w:eastAsia="uk-UA"/>
        </w:rPr>
        <w:t>1 млн. 122 тис. осіб.</w:t>
      </w:r>
      <w:r w:rsidRPr="00852A23">
        <w:rPr>
          <w:rFonts w:eastAsia="Times New Roman" w:cs="Times New Roman"/>
          <w:color w:val="000000"/>
          <w:szCs w:val="24"/>
          <w:lang w:val="uk-UA" w:eastAsia="uk-UA"/>
        </w:rPr>
        <w:t xml:space="preserve">  </w:t>
      </w:r>
    </w:p>
    <w:p w:rsidR="00852A23" w:rsidRPr="00852A23" w:rsidRDefault="00852A23" w:rsidP="00852A23">
      <w:pPr>
        <w:rPr>
          <w:rFonts w:eastAsia="Times New Roman" w:cs="Times New Roman"/>
          <w:szCs w:val="24"/>
          <w:lang w:val="uk-UA" w:eastAsia="uk-UA"/>
        </w:rPr>
      </w:pPr>
    </w:p>
    <w:p w:rsidR="00852A23" w:rsidRPr="00852A23" w:rsidRDefault="00852A23" w:rsidP="00852A23">
      <w:pPr>
        <w:ind w:firstLine="709"/>
        <w:rPr>
          <w:rFonts w:eastAsia="Times New Roman" w:cs="Times New Roman"/>
          <w:szCs w:val="24"/>
          <w:lang w:val="uk-UA" w:eastAsia="uk-UA"/>
        </w:rPr>
      </w:pPr>
      <w:r w:rsidRPr="00852A23">
        <w:rPr>
          <w:rFonts w:eastAsia="Times New Roman" w:cs="Times New Roman"/>
          <w:b/>
          <w:bCs/>
          <w:i/>
          <w:iCs/>
          <w:color w:val="000000"/>
          <w:szCs w:val="24"/>
          <w:lang w:val="uk-UA" w:eastAsia="uk-UA"/>
        </w:rPr>
        <w:t>Опір геноциду</w:t>
      </w:r>
    </w:p>
    <w:p w:rsidR="00852A23" w:rsidRPr="00852A23" w:rsidRDefault="00852A23" w:rsidP="00852A23">
      <w:pPr>
        <w:ind w:firstLine="709"/>
        <w:jc w:val="both"/>
        <w:rPr>
          <w:rFonts w:eastAsia="Times New Roman" w:cs="Times New Roman"/>
          <w:szCs w:val="24"/>
          <w:lang w:val="uk-UA" w:eastAsia="uk-UA"/>
        </w:rPr>
      </w:pPr>
      <w:r w:rsidRPr="00852A23">
        <w:rPr>
          <w:rFonts w:eastAsia="Times New Roman" w:cs="Times New Roman"/>
          <w:b/>
          <w:bCs/>
          <w:color w:val="000000"/>
          <w:szCs w:val="24"/>
          <w:lang w:val="uk-UA" w:eastAsia="uk-UA"/>
        </w:rPr>
        <w:t>Комуністичний режим розглядав українську культурну еліту  та економічно незалежне і національно свідоме селянство як реальну загрозу свого існування.</w:t>
      </w:r>
      <w:r w:rsidRPr="00852A23">
        <w:rPr>
          <w:rFonts w:eastAsia="Times New Roman" w:cs="Times New Roman"/>
          <w:color w:val="000000"/>
          <w:szCs w:val="24"/>
          <w:lang w:val="uk-UA" w:eastAsia="uk-UA"/>
        </w:rPr>
        <w:t xml:space="preserve"> Тому від самих початків становлення радянської влади спрямовував проти них спеціальну репресивну політику.</w:t>
      </w:r>
    </w:p>
    <w:p w:rsidR="00852A23" w:rsidRPr="00852A23" w:rsidRDefault="00852A23" w:rsidP="00852A23">
      <w:pPr>
        <w:ind w:firstLine="709"/>
        <w:jc w:val="both"/>
        <w:rPr>
          <w:rFonts w:eastAsia="Times New Roman" w:cs="Times New Roman"/>
          <w:szCs w:val="24"/>
          <w:lang w:val="uk-UA" w:eastAsia="uk-UA"/>
        </w:rPr>
      </w:pPr>
      <w:r w:rsidRPr="00852A23">
        <w:rPr>
          <w:rFonts w:eastAsia="Times New Roman" w:cs="Times New Roman"/>
          <w:color w:val="000000"/>
          <w:szCs w:val="24"/>
          <w:lang w:val="uk-UA" w:eastAsia="uk-UA"/>
        </w:rPr>
        <w:t xml:space="preserve">Перехід наприкінці 1920-их років до форсованої </w:t>
      </w:r>
      <w:proofErr w:type="spellStart"/>
      <w:r w:rsidRPr="00852A23">
        <w:rPr>
          <w:rFonts w:eastAsia="Times New Roman" w:cs="Times New Roman"/>
          <w:color w:val="000000"/>
          <w:szCs w:val="24"/>
          <w:lang w:val="uk-UA" w:eastAsia="uk-UA"/>
        </w:rPr>
        <w:t>індустралізації</w:t>
      </w:r>
      <w:proofErr w:type="spellEnd"/>
      <w:r w:rsidRPr="00852A23">
        <w:rPr>
          <w:rFonts w:eastAsia="Times New Roman" w:cs="Times New Roman"/>
          <w:color w:val="000000"/>
          <w:szCs w:val="24"/>
          <w:lang w:val="uk-UA" w:eastAsia="uk-UA"/>
        </w:rPr>
        <w:t xml:space="preserve"> та суцільної колективізації викликав невдоволення населення в різних регіонах СРСР. </w:t>
      </w:r>
      <w:r w:rsidRPr="00852A23">
        <w:rPr>
          <w:rFonts w:eastAsia="Times New Roman" w:cs="Times New Roman"/>
          <w:b/>
          <w:bCs/>
          <w:color w:val="000000"/>
          <w:szCs w:val="24"/>
          <w:lang w:val="uk-UA" w:eastAsia="uk-UA"/>
        </w:rPr>
        <w:t>Найбільш активний спротив проявився в Україні, що мала досвід власної державності у 1917–1921 рр.</w:t>
      </w:r>
      <w:r w:rsidRPr="00852A23">
        <w:rPr>
          <w:rFonts w:eastAsia="Times New Roman" w:cs="Times New Roman"/>
          <w:color w:val="000000"/>
          <w:szCs w:val="24"/>
          <w:lang w:val="uk-UA" w:eastAsia="uk-UA"/>
        </w:rPr>
        <w:t xml:space="preserve"> Центром опору більшовицькій політиці стало українське село. </w:t>
      </w:r>
    </w:p>
    <w:p w:rsidR="00852A23" w:rsidRPr="00852A23" w:rsidRDefault="00852A23" w:rsidP="00852A23">
      <w:pPr>
        <w:ind w:firstLine="709"/>
        <w:jc w:val="both"/>
        <w:rPr>
          <w:rFonts w:eastAsia="Times New Roman" w:cs="Times New Roman"/>
          <w:szCs w:val="24"/>
          <w:lang w:val="uk-UA" w:eastAsia="uk-UA"/>
        </w:rPr>
      </w:pPr>
      <w:r w:rsidRPr="00852A23">
        <w:rPr>
          <w:rFonts w:eastAsia="Times New Roman" w:cs="Times New Roman"/>
          <w:color w:val="000000"/>
          <w:szCs w:val="24"/>
          <w:lang w:val="uk-UA" w:eastAsia="uk-UA"/>
        </w:rPr>
        <w:t xml:space="preserve">У 1930 році в Україні відбулось понад 4 тис. масових </w:t>
      </w:r>
      <w:proofErr w:type="spellStart"/>
      <w:r w:rsidRPr="00852A23">
        <w:rPr>
          <w:rFonts w:eastAsia="Times New Roman" w:cs="Times New Roman"/>
          <w:color w:val="000000"/>
          <w:szCs w:val="24"/>
          <w:lang w:val="uk-UA" w:eastAsia="uk-UA"/>
        </w:rPr>
        <w:t>протестних</w:t>
      </w:r>
      <w:proofErr w:type="spellEnd"/>
      <w:r w:rsidRPr="00852A23">
        <w:rPr>
          <w:rFonts w:eastAsia="Times New Roman" w:cs="Times New Roman"/>
          <w:color w:val="000000"/>
          <w:szCs w:val="24"/>
          <w:lang w:val="uk-UA" w:eastAsia="uk-UA"/>
        </w:rPr>
        <w:t xml:space="preserve"> виступів у яких взяли участь за оцінками дослідників біля 1,2 млн. осіб. Виступи були стихійними та розрізненими, їх порівняно швидко придушували добре озброєні і підготовлені війська, але масштаб опору змусив </w:t>
      </w:r>
      <w:proofErr w:type="spellStart"/>
      <w:r w:rsidRPr="00852A23">
        <w:rPr>
          <w:rFonts w:eastAsia="Times New Roman" w:cs="Times New Roman"/>
          <w:color w:val="000000"/>
          <w:szCs w:val="24"/>
          <w:lang w:val="uk-UA" w:eastAsia="uk-UA"/>
        </w:rPr>
        <w:t>призупити</w:t>
      </w:r>
      <w:proofErr w:type="spellEnd"/>
      <w:r w:rsidRPr="00852A23">
        <w:rPr>
          <w:rFonts w:eastAsia="Times New Roman" w:cs="Times New Roman"/>
          <w:color w:val="000000"/>
          <w:szCs w:val="24"/>
          <w:lang w:val="uk-UA" w:eastAsia="uk-UA"/>
        </w:rPr>
        <w:t xml:space="preserve"> колективізацію. </w:t>
      </w:r>
    </w:p>
    <w:p w:rsidR="00852A23" w:rsidRPr="00852A23" w:rsidRDefault="00852A23" w:rsidP="00852A23">
      <w:pPr>
        <w:ind w:firstLine="709"/>
        <w:jc w:val="both"/>
        <w:rPr>
          <w:rFonts w:eastAsia="Times New Roman" w:cs="Times New Roman"/>
          <w:szCs w:val="24"/>
          <w:lang w:val="uk-UA" w:eastAsia="uk-UA"/>
        </w:rPr>
      </w:pPr>
      <w:r w:rsidRPr="00852A23">
        <w:rPr>
          <w:rFonts w:eastAsia="Times New Roman" w:cs="Times New Roman"/>
          <w:color w:val="000000"/>
          <w:szCs w:val="24"/>
          <w:lang w:val="uk-UA" w:eastAsia="uk-UA"/>
        </w:rPr>
        <w:t>Хлібозаготівельна кампанія 1931 року та голод, який охопив Україну весною 1932 року, загострив антикомуністичні настрої в українському суспільстві. За перші 7 місяців 1932 року органи ҐПУ (</w:t>
      </w:r>
      <w:proofErr w:type="spellStart"/>
      <w:r w:rsidRPr="00852A23">
        <w:rPr>
          <w:rFonts w:eastAsia="Times New Roman" w:cs="Times New Roman"/>
          <w:color w:val="000000"/>
          <w:szCs w:val="24"/>
          <w:shd w:val="clear" w:color="auto" w:fill="FFFFFF"/>
          <w:lang w:val="uk-UA" w:eastAsia="uk-UA"/>
        </w:rPr>
        <w:t>главное</w:t>
      </w:r>
      <w:proofErr w:type="spellEnd"/>
      <w:r w:rsidRPr="00852A23">
        <w:rPr>
          <w:rFonts w:eastAsia="Times New Roman" w:cs="Times New Roman"/>
          <w:color w:val="000000"/>
          <w:szCs w:val="24"/>
          <w:shd w:val="clear" w:color="auto" w:fill="FFFFFF"/>
          <w:lang w:val="uk-UA" w:eastAsia="uk-UA"/>
        </w:rPr>
        <w:t xml:space="preserve"> </w:t>
      </w:r>
      <w:proofErr w:type="spellStart"/>
      <w:r w:rsidRPr="00852A23">
        <w:rPr>
          <w:rFonts w:eastAsia="Times New Roman" w:cs="Times New Roman"/>
          <w:color w:val="000000"/>
          <w:szCs w:val="24"/>
          <w:shd w:val="clear" w:color="auto" w:fill="FFFFFF"/>
          <w:lang w:val="uk-UA" w:eastAsia="uk-UA"/>
        </w:rPr>
        <w:t>политическое</w:t>
      </w:r>
      <w:proofErr w:type="spellEnd"/>
      <w:r w:rsidRPr="00852A23">
        <w:rPr>
          <w:rFonts w:eastAsia="Times New Roman" w:cs="Times New Roman"/>
          <w:color w:val="000000"/>
          <w:szCs w:val="24"/>
          <w:shd w:val="clear" w:color="auto" w:fill="FFFFFF"/>
          <w:lang w:val="uk-UA" w:eastAsia="uk-UA"/>
        </w:rPr>
        <w:t xml:space="preserve"> </w:t>
      </w:r>
      <w:proofErr w:type="spellStart"/>
      <w:r w:rsidRPr="00852A23">
        <w:rPr>
          <w:rFonts w:eastAsia="Times New Roman" w:cs="Times New Roman"/>
          <w:color w:val="000000"/>
          <w:szCs w:val="24"/>
          <w:shd w:val="clear" w:color="auto" w:fill="FFFFFF"/>
          <w:lang w:val="uk-UA" w:eastAsia="uk-UA"/>
        </w:rPr>
        <w:t>управление</w:t>
      </w:r>
      <w:proofErr w:type="spellEnd"/>
      <w:r w:rsidRPr="00852A23">
        <w:rPr>
          <w:rFonts w:eastAsia="Times New Roman" w:cs="Times New Roman"/>
          <w:color w:val="000000"/>
          <w:szCs w:val="24"/>
          <w:shd w:val="clear" w:color="auto" w:fill="FFFFFF"/>
          <w:lang w:val="uk-UA" w:eastAsia="uk-UA"/>
        </w:rPr>
        <w:t>)</w:t>
      </w:r>
      <w:r w:rsidRPr="00852A23">
        <w:rPr>
          <w:rFonts w:eastAsia="Times New Roman" w:cs="Times New Roman"/>
          <w:color w:val="FF0000"/>
          <w:szCs w:val="24"/>
          <w:lang w:val="uk-UA" w:eastAsia="uk-UA"/>
        </w:rPr>
        <w:t xml:space="preserve"> </w:t>
      </w:r>
      <w:r w:rsidRPr="00852A23">
        <w:rPr>
          <w:rFonts w:eastAsia="Times New Roman" w:cs="Times New Roman"/>
          <w:color w:val="000000"/>
          <w:szCs w:val="24"/>
          <w:lang w:val="uk-UA" w:eastAsia="uk-UA"/>
        </w:rPr>
        <w:t xml:space="preserve">зафіксували в УССР понад 900 масових </w:t>
      </w:r>
      <w:proofErr w:type="spellStart"/>
      <w:r w:rsidRPr="00852A23">
        <w:rPr>
          <w:rFonts w:eastAsia="Times New Roman" w:cs="Times New Roman"/>
          <w:color w:val="000000"/>
          <w:szCs w:val="24"/>
          <w:lang w:val="uk-UA" w:eastAsia="uk-UA"/>
        </w:rPr>
        <w:t>протестних</w:t>
      </w:r>
      <w:proofErr w:type="spellEnd"/>
      <w:r w:rsidRPr="00852A23">
        <w:rPr>
          <w:rFonts w:eastAsia="Times New Roman" w:cs="Times New Roman"/>
          <w:color w:val="000000"/>
          <w:szCs w:val="24"/>
          <w:lang w:val="uk-UA" w:eastAsia="uk-UA"/>
        </w:rPr>
        <w:t xml:space="preserve"> виступів, </w:t>
      </w:r>
      <w:r w:rsidRPr="00852A23">
        <w:rPr>
          <w:rFonts w:eastAsia="Times New Roman" w:cs="Times New Roman"/>
          <w:b/>
          <w:bCs/>
          <w:color w:val="000000"/>
          <w:szCs w:val="24"/>
          <w:lang w:val="uk-UA" w:eastAsia="uk-UA"/>
        </w:rPr>
        <w:t xml:space="preserve">що становило понад 56 % усіх </w:t>
      </w:r>
      <w:proofErr w:type="spellStart"/>
      <w:r w:rsidRPr="00852A23">
        <w:rPr>
          <w:rFonts w:eastAsia="Times New Roman" w:cs="Times New Roman"/>
          <w:b/>
          <w:bCs/>
          <w:color w:val="000000"/>
          <w:szCs w:val="24"/>
          <w:lang w:val="uk-UA" w:eastAsia="uk-UA"/>
        </w:rPr>
        <w:t>антивладних</w:t>
      </w:r>
      <w:proofErr w:type="spellEnd"/>
      <w:r w:rsidRPr="00852A23">
        <w:rPr>
          <w:rFonts w:eastAsia="Times New Roman" w:cs="Times New Roman"/>
          <w:b/>
          <w:bCs/>
          <w:color w:val="000000"/>
          <w:szCs w:val="24"/>
          <w:lang w:val="uk-UA" w:eastAsia="uk-UA"/>
        </w:rPr>
        <w:t xml:space="preserve"> виступів в СССР за цей час. </w:t>
      </w:r>
      <w:r w:rsidRPr="00852A23">
        <w:rPr>
          <w:rFonts w:eastAsia="Times New Roman" w:cs="Times New Roman"/>
          <w:color w:val="000000"/>
          <w:szCs w:val="24"/>
          <w:lang w:val="uk-UA" w:eastAsia="uk-UA"/>
        </w:rPr>
        <w:t xml:space="preserve">У першій половині 1932 р. </w:t>
      </w:r>
      <w:r w:rsidRPr="00852A23">
        <w:rPr>
          <w:rFonts w:eastAsia="Times New Roman" w:cs="Times New Roman"/>
          <w:b/>
          <w:bCs/>
          <w:color w:val="000000"/>
          <w:szCs w:val="24"/>
          <w:lang w:val="uk-UA" w:eastAsia="uk-UA"/>
        </w:rPr>
        <w:t>з колгоспів в Україні вийшли 41 200 селянських господарств.</w:t>
      </w:r>
      <w:r w:rsidRPr="00852A23">
        <w:rPr>
          <w:rFonts w:eastAsia="Times New Roman" w:cs="Times New Roman"/>
          <w:color w:val="000000"/>
          <w:szCs w:val="24"/>
          <w:lang w:val="uk-UA" w:eastAsia="uk-UA"/>
        </w:rPr>
        <w:t xml:space="preserve"> Незважаючи на  тиск партійних і державних органів, біля 500 сільських рад в Україні відмовлялись приймати нереальні плани </w:t>
      </w:r>
      <w:proofErr w:type="spellStart"/>
      <w:r w:rsidRPr="00852A23">
        <w:rPr>
          <w:rFonts w:eastAsia="Times New Roman" w:cs="Times New Roman"/>
          <w:color w:val="000000"/>
          <w:szCs w:val="24"/>
          <w:lang w:val="uk-UA" w:eastAsia="uk-UA"/>
        </w:rPr>
        <w:t>хлібозаготівель</w:t>
      </w:r>
      <w:proofErr w:type="spellEnd"/>
      <w:r w:rsidRPr="00852A23">
        <w:rPr>
          <w:rFonts w:eastAsia="Times New Roman" w:cs="Times New Roman"/>
          <w:color w:val="000000"/>
          <w:szCs w:val="24"/>
          <w:lang w:val="uk-UA" w:eastAsia="uk-UA"/>
        </w:rPr>
        <w:t>.</w:t>
      </w:r>
    </w:p>
    <w:p w:rsidR="00852A23" w:rsidRPr="00852A23" w:rsidRDefault="00852A23" w:rsidP="00852A23">
      <w:pPr>
        <w:ind w:firstLine="709"/>
        <w:jc w:val="both"/>
        <w:rPr>
          <w:rFonts w:eastAsia="Times New Roman" w:cs="Times New Roman"/>
          <w:szCs w:val="24"/>
          <w:lang w:val="uk-UA" w:eastAsia="uk-UA"/>
        </w:rPr>
      </w:pPr>
      <w:r w:rsidRPr="00852A23">
        <w:rPr>
          <w:rFonts w:eastAsia="Times New Roman" w:cs="Times New Roman"/>
          <w:color w:val="000000"/>
          <w:szCs w:val="24"/>
          <w:lang w:val="uk-UA" w:eastAsia="uk-UA"/>
        </w:rPr>
        <w:t xml:space="preserve">І в 1932, і в 1933 роках у різних регіонах України режим змушений був придушувати масові виступи – «волинки» – які ставали відчайдушними спробами доведених до межі голоду українських селян не стільки відстояти свої права, як просто вижити. Голодуючі селяни опиралися вивезенню хліба в рахунок заготівель, нападали на </w:t>
      </w:r>
      <w:r w:rsidRPr="00852A23">
        <w:rPr>
          <w:rFonts w:eastAsia="Times New Roman" w:cs="Times New Roman"/>
          <w:color w:val="000000"/>
          <w:szCs w:val="24"/>
          <w:lang w:val="uk-UA" w:eastAsia="uk-UA"/>
        </w:rPr>
        <w:lastRenderedPageBreak/>
        <w:t xml:space="preserve">зерносховища, комори </w:t>
      </w:r>
      <w:proofErr w:type="spellStart"/>
      <w:r w:rsidRPr="00852A23">
        <w:rPr>
          <w:rFonts w:eastAsia="Times New Roman" w:cs="Times New Roman"/>
          <w:color w:val="000000"/>
          <w:szCs w:val="24"/>
          <w:lang w:val="uk-UA" w:eastAsia="uk-UA"/>
        </w:rPr>
        <w:t>спиртзаводів</w:t>
      </w:r>
      <w:proofErr w:type="spellEnd"/>
      <w:r w:rsidRPr="00852A23">
        <w:rPr>
          <w:rFonts w:eastAsia="Times New Roman" w:cs="Times New Roman"/>
          <w:color w:val="000000"/>
          <w:szCs w:val="24"/>
          <w:lang w:val="uk-UA" w:eastAsia="uk-UA"/>
        </w:rPr>
        <w:t xml:space="preserve"> чи винокурень, де зберігалось, часто просто під відкритим небом, відібране у селян зерно. Водночас, серед колгоспного селянства у 1932 році набув поширення такий метод протесту як невихід на роботу. В обстежених ҐПУ 150 колгоспах, де відбувалися виходи з колективів, не виходило на роботу від 30 до 70 % колгоспників. </w:t>
      </w:r>
    </w:p>
    <w:p w:rsidR="00852A23" w:rsidRPr="00852A23" w:rsidRDefault="00852A23" w:rsidP="00852A23">
      <w:pPr>
        <w:ind w:firstLine="709"/>
        <w:jc w:val="both"/>
        <w:rPr>
          <w:rFonts w:eastAsia="Times New Roman" w:cs="Times New Roman"/>
          <w:szCs w:val="24"/>
          <w:lang w:val="uk-UA" w:eastAsia="uk-UA"/>
        </w:rPr>
      </w:pPr>
      <w:r w:rsidRPr="00852A23">
        <w:rPr>
          <w:rFonts w:eastAsia="Times New Roman" w:cs="Times New Roman"/>
          <w:color w:val="000000"/>
          <w:szCs w:val="24"/>
          <w:lang w:val="uk-UA" w:eastAsia="uk-UA"/>
        </w:rPr>
        <w:t xml:space="preserve">З посиленням хлібозаготівельного свавілля та викликаного ним голоду, почастішали терористичні акти, вчинені селянами. За оцінками дослідників, </w:t>
      </w:r>
      <w:r w:rsidRPr="00852A23">
        <w:rPr>
          <w:rFonts w:eastAsia="Times New Roman" w:cs="Times New Roman"/>
          <w:b/>
          <w:bCs/>
          <w:color w:val="000000"/>
          <w:szCs w:val="24"/>
          <w:lang w:val="uk-UA" w:eastAsia="uk-UA"/>
        </w:rPr>
        <w:t>у 1932 р. в українському селі було здійснено понад 1000 актів збройного спротиву режиму</w:t>
      </w:r>
      <w:r w:rsidRPr="00852A23">
        <w:rPr>
          <w:rFonts w:eastAsia="Times New Roman" w:cs="Times New Roman"/>
          <w:color w:val="000000"/>
          <w:szCs w:val="24"/>
          <w:lang w:val="uk-UA" w:eastAsia="uk-UA"/>
        </w:rPr>
        <w:t xml:space="preserve">. </w:t>
      </w:r>
    </w:p>
    <w:p w:rsidR="00852A23" w:rsidRPr="00852A23" w:rsidRDefault="00852A23" w:rsidP="00852A23">
      <w:pPr>
        <w:ind w:firstLine="709"/>
        <w:jc w:val="both"/>
        <w:rPr>
          <w:rFonts w:eastAsia="Times New Roman" w:cs="Times New Roman"/>
          <w:szCs w:val="24"/>
          <w:lang w:val="uk-UA" w:eastAsia="uk-UA"/>
        </w:rPr>
      </w:pPr>
      <w:r w:rsidRPr="00852A23">
        <w:rPr>
          <w:rFonts w:eastAsia="Times New Roman" w:cs="Times New Roman"/>
          <w:b/>
          <w:bCs/>
          <w:color w:val="000000"/>
          <w:szCs w:val="24"/>
          <w:lang w:val="uk-UA" w:eastAsia="uk-UA"/>
        </w:rPr>
        <w:t xml:space="preserve">Цей стихійний спротив і став основою звинувачень в наявної антикомуністичного підпілля і підготовки на весну 1933 року повстання в Україні, які були використані окупаційною владою як виправдання вбивства голодом. </w:t>
      </w:r>
    </w:p>
    <w:p w:rsidR="00852A23" w:rsidRPr="00852A23" w:rsidRDefault="00852A23" w:rsidP="00852A23">
      <w:pPr>
        <w:ind w:firstLine="709"/>
        <w:jc w:val="both"/>
        <w:rPr>
          <w:rFonts w:eastAsia="Times New Roman" w:cs="Times New Roman"/>
          <w:szCs w:val="24"/>
          <w:lang w:val="uk-UA" w:eastAsia="uk-UA"/>
        </w:rPr>
      </w:pPr>
      <w:r w:rsidRPr="00852A23">
        <w:rPr>
          <w:rFonts w:eastAsia="Times New Roman" w:cs="Times New Roman"/>
          <w:color w:val="000000"/>
          <w:szCs w:val="24"/>
          <w:lang w:val="uk-UA" w:eastAsia="uk-UA"/>
        </w:rPr>
        <w:t>Врешті вияви збройного чи мирного протесту селян було придушено жорстокою репресивною машиною. Організований комуністичним режимом Голодомор став геноцидом, що завдав непоправних втрат українському народу, наслідки яких відчутні до сьогодні.</w:t>
      </w:r>
    </w:p>
    <w:p w:rsidR="00852A23" w:rsidRPr="00852A23" w:rsidRDefault="00852A23" w:rsidP="00852A23">
      <w:pPr>
        <w:rPr>
          <w:rFonts w:eastAsia="Times New Roman" w:cs="Times New Roman"/>
          <w:szCs w:val="24"/>
          <w:lang w:val="uk-UA" w:eastAsia="uk-UA"/>
        </w:rPr>
      </w:pPr>
    </w:p>
    <w:p w:rsidR="00852A23" w:rsidRPr="00852A23" w:rsidRDefault="00852A23" w:rsidP="00852A23">
      <w:pPr>
        <w:ind w:firstLine="709"/>
        <w:rPr>
          <w:rFonts w:eastAsia="Times New Roman" w:cs="Times New Roman"/>
          <w:szCs w:val="24"/>
          <w:lang w:val="uk-UA" w:eastAsia="uk-UA"/>
        </w:rPr>
      </w:pPr>
      <w:r w:rsidRPr="00852A23">
        <w:rPr>
          <w:rFonts w:eastAsia="Times New Roman" w:cs="Times New Roman"/>
          <w:b/>
          <w:bCs/>
          <w:i/>
          <w:iCs/>
          <w:color w:val="000000"/>
          <w:szCs w:val="24"/>
          <w:u w:val="single"/>
          <w:lang w:val="uk-UA" w:eastAsia="uk-UA"/>
        </w:rPr>
        <w:t xml:space="preserve">ІV. Перелік документальних та художніх фільмів, основних наукових та науково-популярних публікацій, спеціалізованих </w:t>
      </w:r>
      <w:proofErr w:type="spellStart"/>
      <w:r w:rsidRPr="00852A23">
        <w:rPr>
          <w:rFonts w:eastAsia="Times New Roman" w:cs="Times New Roman"/>
          <w:b/>
          <w:bCs/>
          <w:i/>
          <w:iCs/>
          <w:color w:val="000000"/>
          <w:szCs w:val="24"/>
          <w:u w:val="single"/>
          <w:lang w:val="uk-UA" w:eastAsia="uk-UA"/>
        </w:rPr>
        <w:t>інтернет-ресурсів</w:t>
      </w:r>
      <w:proofErr w:type="spellEnd"/>
      <w:r w:rsidRPr="00852A23">
        <w:rPr>
          <w:rFonts w:eastAsia="Times New Roman" w:cs="Times New Roman"/>
          <w:b/>
          <w:bCs/>
          <w:i/>
          <w:iCs/>
          <w:color w:val="000000"/>
          <w:szCs w:val="24"/>
          <w:u w:val="single"/>
          <w:lang w:val="uk-UA" w:eastAsia="uk-UA"/>
        </w:rPr>
        <w:t>, присвячених тематиці Голодомору</w:t>
      </w:r>
    </w:p>
    <w:p w:rsidR="00852A23" w:rsidRPr="00852A23" w:rsidRDefault="00852A23" w:rsidP="00852A23">
      <w:pPr>
        <w:rPr>
          <w:rFonts w:eastAsia="Times New Roman" w:cs="Times New Roman"/>
          <w:szCs w:val="24"/>
          <w:lang w:val="uk-UA" w:eastAsia="uk-UA"/>
        </w:rPr>
      </w:pPr>
    </w:p>
    <w:p w:rsidR="00852A23" w:rsidRPr="00852A23" w:rsidRDefault="00852A23" w:rsidP="00852A23">
      <w:pPr>
        <w:ind w:firstLine="709"/>
        <w:rPr>
          <w:rFonts w:eastAsia="Times New Roman" w:cs="Times New Roman"/>
          <w:szCs w:val="24"/>
          <w:lang w:val="uk-UA" w:eastAsia="uk-UA"/>
        </w:rPr>
      </w:pPr>
      <w:r w:rsidRPr="00852A23">
        <w:rPr>
          <w:rFonts w:eastAsia="Times New Roman" w:cs="Times New Roman"/>
          <w:b/>
          <w:bCs/>
          <w:color w:val="000000"/>
          <w:szCs w:val="24"/>
          <w:lang w:val="uk-UA" w:eastAsia="uk-UA"/>
        </w:rPr>
        <w:t>Фільми про Голодомор</w:t>
      </w:r>
    </w:p>
    <w:p w:rsidR="00852A23" w:rsidRPr="00852A23" w:rsidRDefault="00852A23" w:rsidP="00852A23">
      <w:pPr>
        <w:numPr>
          <w:ilvl w:val="0"/>
          <w:numId w:val="2"/>
        </w:numPr>
        <w:ind w:left="1065"/>
        <w:jc w:val="both"/>
        <w:textAlignment w:val="baseline"/>
        <w:rPr>
          <w:rFonts w:eastAsia="Times New Roman" w:cs="Times New Roman"/>
          <w:color w:val="00000A"/>
          <w:szCs w:val="24"/>
          <w:lang w:val="uk-UA" w:eastAsia="uk-UA"/>
        </w:rPr>
      </w:pPr>
      <w:r w:rsidRPr="00852A23">
        <w:rPr>
          <w:rFonts w:eastAsia="Times New Roman" w:cs="Times New Roman"/>
          <w:color w:val="000000"/>
          <w:szCs w:val="24"/>
          <w:lang w:val="uk-UA" w:eastAsia="uk-UA"/>
        </w:rPr>
        <w:t xml:space="preserve">«Жнива розпачу», 1983, д/ф, автори Святослав </w:t>
      </w:r>
      <w:proofErr w:type="spellStart"/>
      <w:r w:rsidRPr="00852A23">
        <w:rPr>
          <w:rFonts w:eastAsia="Times New Roman" w:cs="Times New Roman"/>
          <w:color w:val="000000"/>
          <w:szCs w:val="24"/>
          <w:lang w:val="uk-UA" w:eastAsia="uk-UA"/>
        </w:rPr>
        <w:t>Новицький</w:t>
      </w:r>
      <w:proofErr w:type="spellEnd"/>
      <w:r w:rsidRPr="00852A23">
        <w:rPr>
          <w:rFonts w:eastAsia="Times New Roman" w:cs="Times New Roman"/>
          <w:color w:val="000000"/>
          <w:szCs w:val="24"/>
          <w:lang w:val="uk-UA" w:eastAsia="uk-UA"/>
        </w:rPr>
        <w:t xml:space="preserve"> і Юрій Луговий, Канада. </w:t>
      </w:r>
    </w:p>
    <w:p w:rsidR="00852A23" w:rsidRPr="00852A23" w:rsidRDefault="00852A23" w:rsidP="00852A23">
      <w:pPr>
        <w:numPr>
          <w:ilvl w:val="0"/>
          <w:numId w:val="2"/>
        </w:numPr>
        <w:ind w:left="1065"/>
        <w:jc w:val="both"/>
        <w:textAlignment w:val="baseline"/>
        <w:rPr>
          <w:rFonts w:eastAsia="Times New Roman" w:cs="Times New Roman"/>
          <w:color w:val="00000A"/>
          <w:szCs w:val="24"/>
          <w:lang w:val="uk-UA" w:eastAsia="uk-UA"/>
        </w:rPr>
      </w:pPr>
      <w:r w:rsidRPr="00852A23">
        <w:rPr>
          <w:rFonts w:eastAsia="Times New Roman" w:cs="Times New Roman"/>
          <w:color w:val="000000"/>
          <w:szCs w:val="24"/>
          <w:lang w:val="uk-UA" w:eastAsia="uk-UA"/>
        </w:rPr>
        <w:t xml:space="preserve">«Під знаком біди», 1990, д/ф, режисер К. Крайній, автор сценарію Ю. </w:t>
      </w:r>
      <w:proofErr w:type="spellStart"/>
      <w:r w:rsidRPr="00852A23">
        <w:rPr>
          <w:rFonts w:eastAsia="Times New Roman" w:cs="Times New Roman"/>
          <w:color w:val="000000"/>
          <w:szCs w:val="24"/>
          <w:lang w:val="uk-UA" w:eastAsia="uk-UA"/>
        </w:rPr>
        <w:t>Черниченко</w:t>
      </w:r>
      <w:proofErr w:type="spellEnd"/>
      <w:r w:rsidRPr="00852A23">
        <w:rPr>
          <w:rFonts w:eastAsia="Times New Roman" w:cs="Times New Roman"/>
          <w:color w:val="000000"/>
          <w:szCs w:val="24"/>
          <w:lang w:val="uk-UA" w:eastAsia="uk-UA"/>
        </w:rPr>
        <w:t>, «</w:t>
      </w:r>
      <w:proofErr w:type="spellStart"/>
      <w:r w:rsidRPr="00852A23">
        <w:rPr>
          <w:rFonts w:eastAsia="Times New Roman" w:cs="Times New Roman"/>
          <w:color w:val="000000"/>
          <w:szCs w:val="24"/>
          <w:lang w:val="uk-UA" w:eastAsia="uk-UA"/>
        </w:rPr>
        <w:t>Київнаукфільм</w:t>
      </w:r>
      <w:proofErr w:type="spellEnd"/>
      <w:r w:rsidRPr="00852A23">
        <w:rPr>
          <w:rFonts w:eastAsia="Times New Roman" w:cs="Times New Roman"/>
          <w:color w:val="000000"/>
          <w:szCs w:val="24"/>
          <w:lang w:val="uk-UA" w:eastAsia="uk-UA"/>
        </w:rPr>
        <w:t>»,  </w:t>
      </w:r>
      <w:hyperlink r:id="rId8" w:history="1">
        <w:r w:rsidRPr="00852A23">
          <w:rPr>
            <w:rFonts w:eastAsia="Times New Roman" w:cs="Times New Roman"/>
            <w:color w:val="0000FF"/>
            <w:szCs w:val="24"/>
            <w:u w:val="single"/>
            <w:lang w:val="uk-UA" w:eastAsia="uk-UA"/>
          </w:rPr>
          <w:t>НКУ</w:t>
        </w:r>
      </w:hyperlink>
      <w:r w:rsidRPr="00852A23">
        <w:rPr>
          <w:rFonts w:eastAsia="Times New Roman" w:cs="Times New Roman"/>
          <w:color w:val="000000"/>
          <w:szCs w:val="24"/>
          <w:lang w:val="uk-UA" w:eastAsia="uk-UA"/>
        </w:rPr>
        <w:t xml:space="preserve">. </w:t>
      </w:r>
    </w:p>
    <w:p w:rsidR="00852A23" w:rsidRPr="00852A23" w:rsidRDefault="00852A23" w:rsidP="00852A23">
      <w:pPr>
        <w:numPr>
          <w:ilvl w:val="0"/>
          <w:numId w:val="2"/>
        </w:numPr>
        <w:ind w:left="1065"/>
        <w:jc w:val="both"/>
        <w:textAlignment w:val="baseline"/>
        <w:rPr>
          <w:rFonts w:eastAsia="Times New Roman" w:cs="Times New Roman"/>
          <w:color w:val="00000A"/>
          <w:szCs w:val="24"/>
          <w:lang w:val="uk-UA" w:eastAsia="uk-UA"/>
        </w:rPr>
      </w:pPr>
      <w:r w:rsidRPr="00852A23">
        <w:rPr>
          <w:rFonts w:eastAsia="Times New Roman" w:cs="Times New Roman"/>
          <w:color w:val="000000"/>
          <w:szCs w:val="24"/>
          <w:lang w:val="uk-UA" w:eastAsia="uk-UA"/>
        </w:rPr>
        <w:t xml:space="preserve">«Голод-33», 1991, худ. фільм за мотивами роману Василя Барки «Жовтий князь»,  режисер Олесь Янчук , оператори Василь Бородін, Михайло </w:t>
      </w:r>
      <w:proofErr w:type="spellStart"/>
      <w:r w:rsidRPr="00852A23">
        <w:rPr>
          <w:rFonts w:eastAsia="Times New Roman" w:cs="Times New Roman"/>
          <w:color w:val="000000"/>
          <w:szCs w:val="24"/>
          <w:lang w:val="uk-UA" w:eastAsia="uk-UA"/>
        </w:rPr>
        <w:t>Кретов</w:t>
      </w:r>
      <w:proofErr w:type="spellEnd"/>
      <w:r w:rsidRPr="00852A23">
        <w:rPr>
          <w:rFonts w:eastAsia="Times New Roman" w:cs="Times New Roman"/>
          <w:color w:val="000000"/>
          <w:szCs w:val="24"/>
          <w:lang w:val="uk-UA" w:eastAsia="uk-UA"/>
        </w:rPr>
        <w:t xml:space="preserve">, сценаристи: Василь Барка, Сергій Дяченко, Лесь Танюк , к/ст. </w:t>
      </w:r>
      <w:proofErr w:type="spellStart"/>
      <w:r w:rsidRPr="00852A23">
        <w:rPr>
          <w:rFonts w:eastAsia="Times New Roman" w:cs="Times New Roman"/>
          <w:color w:val="000000"/>
          <w:szCs w:val="24"/>
          <w:lang w:val="uk-UA" w:eastAsia="uk-UA"/>
        </w:rPr>
        <w:t>ім.Довженка</w:t>
      </w:r>
      <w:proofErr w:type="spellEnd"/>
      <w:r w:rsidRPr="00852A23">
        <w:rPr>
          <w:rFonts w:eastAsia="Times New Roman" w:cs="Times New Roman"/>
          <w:color w:val="000000"/>
          <w:szCs w:val="24"/>
          <w:lang w:val="uk-UA" w:eastAsia="uk-UA"/>
        </w:rPr>
        <w:t xml:space="preserve">. </w:t>
      </w:r>
    </w:p>
    <w:p w:rsidR="00852A23" w:rsidRPr="00852A23" w:rsidRDefault="00852A23" w:rsidP="00852A23">
      <w:pPr>
        <w:numPr>
          <w:ilvl w:val="0"/>
          <w:numId w:val="2"/>
        </w:numPr>
        <w:ind w:left="1065"/>
        <w:jc w:val="both"/>
        <w:textAlignment w:val="baseline"/>
        <w:rPr>
          <w:rFonts w:eastAsia="Times New Roman" w:cs="Times New Roman"/>
          <w:color w:val="00000A"/>
          <w:szCs w:val="24"/>
          <w:lang w:val="uk-UA" w:eastAsia="uk-UA"/>
        </w:rPr>
      </w:pPr>
      <w:r w:rsidRPr="00852A23">
        <w:rPr>
          <w:rFonts w:eastAsia="Times New Roman" w:cs="Times New Roman"/>
          <w:color w:val="000000"/>
          <w:szCs w:val="24"/>
          <w:lang w:val="uk-UA" w:eastAsia="uk-UA"/>
        </w:rPr>
        <w:t xml:space="preserve">«Українська ніч 33-го», 1993 – 1998, д/ф, I – IV </w:t>
      </w:r>
      <w:proofErr w:type="spellStart"/>
      <w:r w:rsidRPr="00852A23">
        <w:rPr>
          <w:rFonts w:eastAsia="Times New Roman" w:cs="Times New Roman"/>
          <w:color w:val="000000"/>
          <w:szCs w:val="24"/>
          <w:lang w:val="uk-UA" w:eastAsia="uk-UA"/>
        </w:rPr>
        <w:t>част</w:t>
      </w:r>
      <w:proofErr w:type="spellEnd"/>
      <w:r w:rsidRPr="00852A23">
        <w:rPr>
          <w:rFonts w:eastAsia="Times New Roman" w:cs="Times New Roman"/>
          <w:color w:val="000000"/>
          <w:szCs w:val="24"/>
          <w:lang w:val="uk-UA" w:eastAsia="uk-UA"/>
        </w:rPr>
        <w:t xml:space="preserve">. ("Страх", "Жах", "Гільйотина", "Справа Грушевського"), режисер В. </w:t>
      </w:r>
      <w:proofErr w:type="spellStart"/>
      <w:r w:rsidRPr="00852A23">
        <w:rPr>
          <w:rFonts w:eastAsia="Times New Roman" w:cs="Times New Roman"/>
          <w:color w:val="000000"/>
          <w:szCs w:val="24"/>
          <w:lang w:val="uk-UA" w:eastAsia="uk-UA"/>
        </w:rPr>
        <w:t>Георгієнко</w:t>
      </w:r>
      <w:proofErr w:type="spellEnd"/>
      <w:r w:rsidRPr="00852A23">
        <w:rPr>
          <w:rFonts w:eastAsia="Times New Roman" w:cs="Times New Roman"/>
          <w:color w:val="000000"/>
          <w:szCs w:val="24"/>
          <w:lang w:val="uk-UA" w:eastAsia="uk-UA"/>
        </w:rPr>
        <w:t xml:space="preserve">, автори сценарію В. </w:t>
      </w:r>
      <w:proofErr w:type="spellStart"/>
      <w:r w:rsidRPr="00852A23">
        <w:rPr>
          <w:rFonts w:eastAsia="Times New Roman" w:cs="Times New Roman"/>
          <w:color w:val="000000"/>
          <w:szCs w:val="24"/>
          <w:lang w:val="uk-UA" w:eastAsia="uk-UA"/>
        </w:rPr>
        <w:t>Георгієнко</w:t>
      </w:r>
      <w:proofErr w:type="spellEnd"/>
      <w:r w:rsidRPr="00852A23">
        <w:rPr>
          <w:rFonts w:eastAsia="Times New Roman" w:cs="Times New Roman"/>
          <w:color w:val="000000"/>
          <w:szCs w:val="24"/>
          <w:lang w:val="uk-UA" w:eastAsia="uk-UA"/>
        </w:rPr>
        <w:t xml:space="preserve">, Л. </w:t>
      </w:r>
      <w:proofErr w:type="spellStart"/>
      <w:r w:rsidRPr="00852A23">
        <w:rPr>
          <w:rFonts w:eastAsia="Times New Roman" w:cs="Times New Roman"/>
          <w:color w:val="000000"/>
          <w:szCs w:val="24"/>
          <w:lang w:val="uk-UA" w:eastAsia="uk-UA"/>
        </w:rPr>
        <w:t>Мужук</w:t>
      </w:r>
      <w:proofErr w:type="spellEnd"/>
      <w:r w:rsidRPr="00852A23">
        <w:rPr>
          <w:rFonts w:eastAsia="Times New Roman" w:cs="Times New Roman"/>
          <w:color w:val="000000"/>
          <w:szCs w:val="24"/>
          <w:lang w:val="uk-UA" w:eastAsia="uk-UA"/>
        </w:rPr>
        <w:t>, «</w:t>
      </w:r>
      <w:proofErr w:type="spellStart"/>
      <w:r w:rsidRPr="00852A23">
        <w:rPr>
          <w:rFonts w:eastAsia="Times New Roman" w:cs="Times New Roman"/>
          <w:color w:val="000000"/>
          <w:szCs w:val="24"/>
          <w:lang w:val="uk-UA" w:eastAsia="uk-UA"/>
        </w:rPr>
        <w:t>Укртелефільм</w:t>
      </w:r>
      <w:proofErr w:type="spellEnd"/>
      <w:r w:rsidRPr="00852A23">
        <w:rPr>
          <w:rFonts w:eastAsia="Times New Roman" w:cs="Times New Roman"/>
          <w:color w:val="000000"/>
          <w:szCs w:val="24"/>
          <w:lang w:val="uk-UA" w:eastAsia="uk-UA"/>
        </w:rPr>
        <w:t xml:space="preserve">». </w:t>
      </w:r>
    </w:p>
    <w:p w:rsidR="00852A23" w:rsidRPr="00852A23" w:rsidRDefault="00852A23" w:rsidP="00852A23">
      <w:pPr>
        <w:numPr>
          <w:ilvl w:val="0"/>
          <w:numId w:val="2"/>
        </w:numPr>
        <w:ind w:left="1065"/>
        <w:jc w:val="both"/>
        <w:textAlignment w:val="baseline"/>
        <w:rPr>
          <w:rFonts w:eastAsia="Times New Roman" w:cs="Times New Roman"/>
          <w:color w:val="00000A"/>
          <w:szCs w:val="24"/>
          <w:lang w:val="uk-UA" w:eastAsia="uk-UA"/>
        </w:rPr>
      </w:pPr>
      <w:r w:rsidRPr="00852A23">
        <w:rPr>
          <w:rFonts w:eastAsia="Times New Roman" w:cs="Times New Roman"/>
          <w:color w:val="000000"/>
          <w:szCs w:val="24"/>
          <w:lang w:val="uk-UA" w:eastAsia="uk-UA"/>
        </w:rPr>
        <w:t>«Час темряви»,  2003, режисер Сергій Дудка, «</w:t>
      </w:r>
      <w:proofErr w:type="spellStart"/>
      <w:r w:rsidRPr="00852A23">
        <w:rPr>
          <w:rFonts w:eastAsia="Times New Roman" w:cs="Times New Roman"/>
          <w:color w:val="000000"/>
          <w:szCs w:val="24"/>
          <w:lang w:val="uk-UA" w:eastAsia="uk-UA"/>
        </w:rPr>
        <w:t>Укртелефільм</w:t>
      </w:r>
      <w:proofErr w:type="spellEnd"/>
      <w:r w:rsidRPr="00852A23">
        <w:rPr>
          <w:rFonts w:eastAsia="Times New Roman" w:cs="Times New Roman"/>
          <w:color w:val="000000"/>
          <w:szCs w:val="24"/>
          <w:lang w:val="uk-UA" w:eastAsia="uk-UA"/>
        </w:rPr>
        <w:t xml:space="preserve">». </w:t>
      </w:r>
    </w:p>
    <w:p w:rsidR="00852A23" w:rsidRPr="00852A23" w:rsidRDefault="00852A23" w:rsidP="00852A23">
      <w:pPr>
        <w:numPr>
          <w:ilvl w:val="0"/>
          <w:numId w:val="2"/>
        </w:numPr>
        <w:ind w:left="1065"/>
        <w:jc w:val="both"/>
        <w:textAlignment w:val="baseline"/>
        <w:rPr>
          <w:rFonts w:eastAsia="Times New Roman" w:cs="Times New Roman"/>
          <w:color w:val="00000A"/>
          <w:szCs w:val="24"/>
          <w:lang w:val="uk-UA" w:eastAsia="uk-UA"/>
        </w:rPr>
      </w:pPr>
      <w:r w:rsidRPr="00852A23">
        <w:rPr>
          <w:rFonts w:eastAsia="Times New Roman" w:cs="Times New Roman"/>
          <w:color w:val="000000"/>
          <w:szCs w:val="24"/>
          <w:lang w:val="uk-UA" w:eastAsia="uk-UA"/>
        </w:rPr>
        <w:t xml:space="preserve">«33-й, свідчення очевидців», 2005, д/ф, режисер Микола </w:t>
      </w:r>
      <w:proofErr w:type="spellStart"/>
      <w:r w:rsidRPr="00852A23">
        <w:rPr>
          <w:rFonts w:eastAsia="Times New Roman" w:cs="Times New Roman"/>
          <w:color w:val="000000"/>
          <w:szCs w:val="24"/>
          <w:lang w:val="uk-UA" w:eastAsia="uk-UA"/>
        </w:rPr>
        <w:t>Лактіонов-Стезенко</w:t>
      </w:r>
      <w:proofErr w:type="spellEnd"/>
      <w:r w:rsidRPr="00852A23">
        <w:rPr>
          <w:rFonts w:eastAsia="Times New Roman" w:cs="Times New Roman"/>
          <w:color w:val="000000"/>
          <w:szCs w:val="24"/>
          <w:lang w:val="uk-UA" w:eastAsia="uk-UA"/>
        </w:rPr>
        <w:t xml:space="preserve">. </w:t>
      </w:r>
    </w:p>
    <w:p w:rsidR="00852A23" w:rsidRPr="00852A23" w:rsidRDefault="00852A23" w:rsidP="00852A23">
      <w:pPr>
        <w:numPr>
          <w:ilvl w:val="0"/>
          <w:numId w:val="2"/>
        </w:numPr>
        <w:ind w:left="1065"/>
        <w:jc w:val="both"/>
        <w:textAlignment w:val="baseline"/>
        <w:rPr>
          <w:rFonts w:eastAsia="Times New Roman" w:cs="Times New Roman"/>
          <w:color w:val="00000A"/>
          <w:szCs w:val="24"/>
          <w:lang w:val="uk-UA" w:eastAsia="uk-UA"/>
        </w:rPr>
      </w:pPr>
      <w:r w:rsidRPr="00852A23">
        <w:rPr>
          <w:rFonts w:eastAsia="Times New Roman" w:cs="Times New Roman"/>
          <w:color w:val="000000"/>
          <w:szCs w:val="24"/>
          <w:lang w:val="uk-UA" w:eastAsia="uk-UA"/>
        </w:rPr>
        <w:t xml:space="preserve">Голодомор. Україна, ХХ століття: Технологія геноциду, 2005, д/ф, режисер Віктор Дерюгін, автор сценарію Андрій Данильченко, Фонд «Україна 3000» спільно із Національною телекомпанією України. </w:t>
      </w:r>
    </w:p>
    <w:p w:rsidR="00852A23" w:rsidRPr="00852A23" w:rsidRDefault="00852A23" w:rsidP="00852A23">
      <w:pPr>
        <w:numPr>
          <w:ilvl w:val="0"/>
          <w:numId w:val="2"/>
        </w:numPr>
        <w:ind w:left="1065"/>
        <w:jc w:val="both"/>
        <w:textAlignment w:val="baseline"/>
        <w:rPr>
          <w:rFonts w:eastAsia="Times New Roman" w:cs="Times New Roman"/>
          <w:color w:val="00000A"/>
          <w:szCs w:val="24"/>
          <w:lang w:val="uk-UA" w:eastAsia="uk-UA"/>
        </w:rPr>
      </w:pPr>
      <w:r w:rsidRPr="00852A23">
        <w:rPr>
          <w:rFonts w:eastAsia="Times New Roman" w:cs="Times New Roman"/>
          <w:color w:val="000000"/>
          <w:szCs w:val="24"/>
          <w:lang w:val="uk-UA" w:eastAsia="uk-UA"/>
        </w:rPr>
        <w:t xml:space="preserve">«Собор на крові», 2006, д/ф, режисер Ігор </w:t>
      </w:r>
      <w:proofErr w:type="spellStart"/>
      <w:r w:rsidRPr="00852A23">
        <w:rPr>
          <w:rFonts w:eastAsia="Times New Roman" w:cs="Times New Roman"/>
          <w:color w:val="000000"/>
          <w:szCs w:val="24"/>
          <w:lang w:val="uk-UA" w:eastAsia="uk-UA"/>
        </w:rPr>
        <w:t>Кобрин</w:t>
      </w:r>
      <w:proofErr w:type="spellEnd"/>
      <w:r w:rsidRPr="00852A23">
        <w:rPr>
          <w:rFonts w:eastAsia="Times New Roman" w:cs="Times New Roman"/>
          <w:color w:val="000000"/>
          <w:szCs w:val="24"/>
          <w:lang w:val="uk-UA" w:eastAsia="uk-UA"/>
        </w:rPr>
        <w:t xml:space="preserve">, автори сценарію Ігор </w:t>
      </w:r>
      <w:proofErr w:type="spellStart"/>
      <w:r w:rsidRPr="00852A23">
        <w:rPr>
          <w:rFonts w:eastAsia="Times New Roman" w:cs="Times New Roman"/>
          <w:color w:val="000000"/>
          <w:szCs w:val="24"/>
          <w:lang w:val="uk-UA" w:eastAsia="uk-UA"/>
        </w:rPr>
        <w:t>Кобрин</w:t>
      </w:r>
      <w:proofErr w:type="spellEnd"/>
      <w:r w:rsidRPr="00852A23">
        <w:rPr>
          <w:rFonts w:eastAsia="Times New Roman" w:cs="Times New Roman"/>
          <w:color w:val="000000"/>
          <w:szCs w:val="24"/>
          <w:lang w:val="uk-UA" w:eastAsia="uk-UA"/>
        </w:rPr>
        <w:t xml:space="preserve">, Євген </w:t>
      </w:r>
      <w:proofErr w:type="spellStart"/>
      <w:r w:rsidRPr="00852A23">
        <w:rPr>
          <w:rFonts w:eastAsia="Times New Roman" w:cs="Times New Roman"/>
          <w:color w:val="000000"/>
          <w:szCs w:val="24"/>
          <w:lang w:val="uk-UA" w:eastAsia="uk-UA"/>
        </w:rPr>
        <w:t>Шафранський</w:t>
      </w:r>
      <w:proofErr w:type="spellEnd"/>
      <w:r w:rsidRPr="00852A23">
        <w:rPr>
          <w:rFonts w:eastAsia="Times New Roman" w:cs="Times New Roman"/>
          <w:color w:val="000000"/>
          <w:szCs w:val="24"/>
          <w:lang w:val="uk-UA" w:eastAsia="uk-UA"/>
        </w:rPr>
        <w:t xml:space="preserve">, телеканал «1+1». </w:t>
      </w:r>
    </w:p>
    <w:p w:rsidR="00852A23" w:rsidRPr="00852A23" w:rsidRDefault="00852A23" w:rsidP="00852A23">
      <w:pPr>
        <w:numPr>
          <w:ilvl w:val="0"/>
          <w:numId w:val="2"/>
        </w:numPr>
        <w:ind w:left="1065"/>
        <w:jc w:val="both"/>
        <w:textAlignment w:val="baseline"/>
        <w:rPr>
          <w:rFonts w:eastAsia="Times New Roman" w:cs="Times New Roman"/>
          <w:color w:val="00000A"/>
          <w:szCs w:val="24"/>
          <w:lang w:val="uk-UA" w:eastAsia="uk-UA"/>
        </w:rPr>
      </w:pPr>
      <w:r w:rsidRPr="00852A23">
        <w:rPr>
          <w:rFonts w:eastAsia="Times New Roman" w:cs="Times New Roman"/>
          <w:color w:val="000000"/>
          <w:szCs w:val="24"/>
          <w:lang w:val="uk-UA" w:eastAsia="uk-UA"/>
        </w:rPr>
        <w:t xml:space="preserve">«Свіча Джеймса Ернеста </w:t>
      </w:r>
      <w:proofErr w:type="spellStart"/>
      <w:r w:rsidRPr="00852A23">
        <w:rPr>
          <w:rFonts w:eastAsia="Times New Roman" w:cs="Times New Roman"/>
          <w:color w:val="000000"/>
          <w:szCs w:val="24"/>
          <w:lang w:val="uk-UA" w:eastAsia="uk-UA"/>
        </w:rPr>
        <w:t>Мейса</w:t>
      </w:r>
      <w:proofErr w:type="spellEnd"/>
      <w:r w:rsidRPr="00852A23">
        <w:rPr>
          <w:rFonts w:eastAsia="Times New Roman" w:cs="Times New Roman"/>
          <w:color w:val="000000"/>
          <w:szCs w:val="24"/>
          <w:lang w:val="uk-UA" w:eastAsia="uk-UA"/>
        </w:rPr>
        <w:t xml:space="preserve">», 2007, д/ф, режисер Наталія </w:t>
      </w:r>
      <w:proofErr w:type="spellStart"/>
      <w:r w:rsidRPr="00852A23">
        <w:rPr>
          <w:rFonts w:eastAsia="Times New Roman" w:cs="Times New Roman"/>
          <w:color w:val="000000"/>
          <w:szCs w:val="24"/>
          <w:lang w:val="uk-UA" w:eastAsia="uk-UA"/>
        </w:rPr>
        <w:t>Сущева</w:t>
      </w:r>
      <w:proofErr w:type="spellEnd"/>
      <w:r w:rsidRPr="00852A23">
        <w:rPr>
          <w:rFonts w:eastAsia="Times New Roman" w:cs="Times New Roman"/>
          <w:color w:val="000000"/>
          <w:szCs w:val="24"/>
          <w:lang w:val="uk-UA" w:eastAsia="uk-UA"/>
        </w:rPr>
        <w:t xml:space="preserve">, автор сценарію Ігор </w:t>
      </w:r>
      <w:proofErr w:type="spellStart"/>
      <w:r w:rsidRPr="00852A23">
        <w:rPr>
          <w:rFonts w:eastAsia="Times New Roman" w:cs="Times New Roman"/>
          <w:color w:val="000000"/>
          <w:szCs w:val="24"/>
          <w:lang w:val="uk-UA" w:eastAsia="uk-UA"/>
        </w:rPr>
        <w:t>Каблак</w:t>
      </w:r>
      <w:proofErr w:type="spellEnd"/>
      <w:r w:rsidRPr="00852A23">
        <w:rPr>
          <w:rFonts w:eastAsia="Times New Roman" w:cs="Times New Roman"/>
          <w:color w:val="000000"/>
          <w:szCs w:val="24"/>
          <w:lang w:val="uk-UA" w:eastAsia="uk-UA"/>
        </w:rPr>
        <w:t>.</w:t>
      </w:r>
    </w:p>
    <w:p w:rsidR="00852A23" w:rsidRPr="00852A23" w:rsidRDefault="00852A23" w:rsidP="00852A23">
      <w:pPr>
        <w:numPr>
          <w:ilvl w:val="0"/>
          <w:numId w:val="2"/>
        </w:numPr>
        <w:ind w:left="1065"/>
        <w:jc w:val="both"/>
        <w:textAlignment w:val="baseline"/>
        <w:rPr>
          <w:rFonts w:eastAsia="Times New Roman" w:cs="Times New Roman"/>
          <w:color w:val="00000A"/>
          <w:szCs w:val="24"/>
          <w:lang w:val="uk-UA" w:eastAsia="uk-UA"/>
        </w:rPr>
      </w:pPr>
      <w:r w:rsidRPr="00852A23">
        <w:rPr>
          <w:rFonts w:eastAsia="Times New Roman" w:cs="Times New Roman"/>
          <w:color w:val="000000"/>
          <w:szCs w:val="24"/>
          <w:lang w:val="uk-UA" w:eastAsia="uk-UA"/>
        </w:rPr>
        <w:t xml:space="preserve">«Хлібна гільйотина», 2008, Документальний фільм. Автор сценарію і режисер Ігор </w:t>
      </w:r>
      <w:proofErr w:type="spellStart"/>
      <w:r w:rsidRPr="00852A23">
        <w:rPr>
          <w:rFonts w:eastAsia="Times New Roman" w:cs="Times New Roman"/>
          <w:color w:val="000000"/>
          <w:szCs w:val="24"/>
          <w:lang w:val="uk-UA" w:eastAsia="uk-UA"/>
        </w:rPr>
        <w:t>Кобрін</w:t>
      </w:r>
      <w:proofErr w:type="spellEnd"/>
      <w:r w:rsidRPr="00852A23">
        <w:rPr>
          <w:rFonts w:eastAsia="Times New Roman" w:cs="Times New Roman"/>
          <w:color w:val="000000"/>
          <w:szCs w:val="24"/>
          <w:lang w:val="uk-UA" w:eastAsia="uk-UA"/>
        </w:rPr>
        <w:t xml:space="preserve">. </w:t>
      </w:r>
    </w:p>
    <w:p w:rsidR="00852A23" w:rsidRPr="00852A23" w:rsidRDefault="00852A23" w:rsidP="00852A23">
      <w:pPr>
        <w:numPr>
          <w:ilvl w:val="0"/>
          <w:numId w:val="2"/>
        </w:numPr>
        <w:ind w:left="1065"/>
        <w:jc w:val="both"/>
        <w:textAlignment w:val="baseline"/>
        <w:rPr>
          <w:rFonts w:eastAsia="Times New Roman" w:cs="Times New Roman"/>
          <w:color w:val="00000A"/>
          <w:szCs w:val="24"/>
          <w:lang w:val="uk-UA" w:eastAsia="uk-UA"/>
        </w:rPr>
      </w:pPr>
      <w:r w:rsidRPr="00852A23">
        <w:rPr>
          <w:rFonts w:eastAsia="Times New Roman" w:cs="Times New Roman"/>
          <w:color w:val="000000"/>
          <w:szCs w:val="24"/>
          <w:lang w:val="uk-UA" w:eastAsia="uk-UA"/>
        </w:rPr>
        <w:t xml:space="preserve">«Живі», 2008, режисер Сергій </w:t>
      </w:r>
      <w:proofErr w:type="spellStart"/>
      <w:r w:rsidRPr="00852A23">
        <w:rPr>
          <w:rFonts w:eastAsia="Times New Roman" w:cs="Times New Roman"/>
          <w:color w:val="000000"/>
          <w:szCs w:val="24"/>
          <w:lang w:val="uk-UA" w:eastAsia="uk-UA"/>
        </w:rPr>
        <w:t>Буковський</w:t>
      </w:r>
      <w:proofErr w:type="spellEnd"/>
      <w:r w:rsidRPr="00852A23">
        <w:rPr>
          <w:rFonts w:eastAsia="Times New Roman" w:cs="Times New Roman"/>
          <w:color w:val="000000"/>
          <w:szCs w:val="24"/>
          <w:lang w:val="uk-UA" w:eastAsia="uk-UA"/>
        </w:rPr>
        <w:t xml:space="preserve">, автори сценарію Сергій </w:t>
      </w:r>
      <w:proofErr w:type="spellStart"/>
      <w:r w:rsidRPr="00852A23">
        <w:rPr>
          <w:rFonts w:eastAsia="Times New Roman" w:cs="Times New Roman"/>
          <w:color w:val="000000"/>
          <w:szCs w:val="24"/>
          <w:lang w:val="uk-UA" w:eastAsia="uk-UA"/>
        </w:rPr>
        <w:t>Буковський</w:t>
      </w:r>
      <w:proofErr w:type="spellEnd"/>
      <w:r w:rsidRPr="00852A23">
        <w:rPr>
          <w:rFonts w:eastAsia="Times New Roman" w:cs="Times New Roman"/>
          <w:color w:val="000000"/>
          <w:szCs w:val="24"/>
          <w:lang w:val="uk-UA" w:eastAsia="uk-UA"/>
        </w:rPr>
        <w:t xml:space="preserve">, Сергій </w:t>
      </w:r>
      <w:proofErr w:type="spellStart"/>
      <w:r w:rsidRPr="00852A23">
        <w:rPr>
          <w:rFonts w:eastAsia="Times New Roman" w:cs="Times New Roman"/>
          <w:color w:val="000000"/>
          <w:szCs w:val="24"/>
          <w:lang w:val="uk-UA" w:eastAsia="uk-UA"/>
        </w:rPr>
        <w:t>Тримбач</w:t>
      </w:r>
      <w:proofErr w:type="spellEnd"/>
      <w:r w:rsidRPr="00852A23">
        <w:rPr>
          <w:rFonts w:eastAsia="Times New Roman" w:cs="Times New Roman"/>
          <w:color w:val="000000"/>
          <w:szCs w:val="24"/>
          <w:lang w:val="uk-UA" w:eastAsia="uk-UA"/>
        </w:rPr>
        <w:t xml:space="preserve">, Вікторія Бондар, Євгенія Кравчук, оператор Володимир </w:t>
      </w:r>
      <w:proofErr w:type="spellStart"/>
      <w:r w:rsidRPr="00852A23">
        <w:rPr>
          <w:rFonts w:eastAsia="Times New Roman" w:cs="Times New Roman"/>
          <w:color w:val="000000"/>
          <w:szCs w:val="24"/>
          <w:lang w:val="uk-UA" w:eastAsia="uk-UA"/>
        </w:rPr>
        <w:t>Кукоренчук</w:t>
      </w:r>
      <w:proofErr w:type="spellEnd"/>
      <w:r w:rsidRPr="00852A23">
        <w:rPr>
          <w:rFonts w:eastAsia="Times New Roman" w:cs="Times New Roman"/>
          <w:color w:val="000000"/>
          <w:szCs w:val="24"/>
          <w:lang w:val="uk-UA" w:eastAsia="uk-UA"/>
        </w:rPr>
        <w:t xml:space="preserve">. </w:t>
      </w:r>
    </w:p>
    <w:p w:rsidR="00852A23" w:rsidRPr="00852A23" w:rsidRDefault="00852A23" w:rsidP="00852A23">
      <w:pPr>
        <w:numPr>
          <w:ilvl w:val="0"/>
          <w:numId w:val="2"/>
        </w:numPr>
        <w:ind w:left="1065"/>
        <w:jc w:val="both"/>
        <w:textAlignment w:val="baseline"/>
        <w:rPr>
          <w:rFonts w:eastAsia="Times New Roman" w:cs="Times New Roman"/>
          <w:color w:val="00000A"/>
          <w:szCs w:val="24"/>
          <w:lang w:val="uk-UA" w:eastAsia="uk-UA"/>
        </w:rPr>
      </w:pPr>
      <w:r w:rsidRPr="00852A23">
        <w:rPr>
          <w:rFonts w:eastAsia="Times New Roman" w:cs="Times New Roman"/>
          <w:color w:val="000000"/>
          <w:szCs w:val="24"/>
          <w:lang w:val="uk-UA" w:eastAsia="uk-UA"/>
        </w:rPr>
        <w:t xml:space="preserve">«Жорна», 2008, автор сценарію та режисер Ганна Гін, оператор-постановник Ігор </w:t>
      </w:r>
      <w:proofErr w:type="spellStart"/>
      <w:r w:rsidRPr="00852A23">
        <w:rPr>
          <w:rFonts w:eastAsia="Times New Roman" w:cs="Times New Roman"/>
          <w:color w:val="000000"/>
          <w:szCs w:val="24"/>
          <w:lang w:val="uk-UA" w:eastAsia="uk-UA"/>
        </w:rPr>
        <w:t>Лукашов</w:t>
      </w:r>
      <w:proofErr w:type="spellEnd"/>
      <w:r w:rsidRPr="00852A23">
        <w:rPr>
          <w:rFonts w:eastAsia="Times New Roman" w:cs="Times New Roman"/>
          <w:color w:val="000000"/>
          <w:szCs w:val="24"/>
          <w:lang w:val="uk-UA" w:eastAsia="uk-UA"/>
        </w:rPr>
        <w:t xml:space="preserve"> «</w:t>
      </w:r>
      <w:proofErr w:type="spellStart"/>
      <w:r w:rsidRPr="00852A23">
        <w:rPr>
          <w:rFonts w:eastAsia="Times New Roman" w:cs="Times New Roman"/>
          <w:color w:val="000000"/>
          <w:szCs w:val="24"/>
          <w:lang w:val="uk-UA" w:eastAsia="uk-UA"/>
        </w:rPr>
        <w:t>МедіаПорт</w:t>
      </w:r>
      <w:proofErr w:type="spellEnd"/>
      <w:r w:rsidRPr="00852A23">
        <w:rPr>
          <w:rFonts w:eastAsia="Times New Roman" w:cs="Times New Roman"/>
          <w:color w:val="000000"/>
          <w:szCs w:val="24"/>
          <w:lang w:val="uk-UA" w:eastAsia="uk-UA"/>
        </w:rPr>
        <w:t>», Харків.</w:t>
      </w:r>
    </w:p>
    <w:p w:rsidR="00852A23" w:rsidRPr="00852A23" w:rsidRDefault="00852A23" w:rsidP="00852A23">
      <w:pPr>
        <w:numPr>
          <w:ilvl w:val="0"/>
          <w:numId w:val="2"/>
        </w:numPr>
        <w:ind w:left="1065"/>
        <w:jc w:val="both"/>
        <w:textAlignment w:val="baseline"/>
        <w:rPr>
          <w:rFonts w:eastAsia="Times New Roman" w:cs="Times New Roman"/>
          <w:color w:val="00000A"/>
          <w:szCs w:val="24"/>
          <w:lang w:val="uk-UA" w:eastAsia="uk-UA"/>
        </w:rPr>
      </w:pPr>
      <w:r w:rsidRPr="00852A23">
        <w:rPr>
          <w:rFonts w:eastAsia="Times New Roman" w:cs="Times New Roman"/>
          <w:color w:val="000000"/>
          <w:szCs w:val="24"/>
          <w:lang w:val="uk-UA" w:eastAsia="uk-UA"/>
        </w:rPr>
        <w:t xml:space="preserve">«Закляття безпам’ятства. Голодомор 1932-33 рр. на Луганщині», 2008, </w:t>
      </w:r>
      <w:proofErr w:type="spellStart"/>
      <w:r w:rsidRPr="00852A23">
        <w:rPr>
          <w:rFonts w:eastAsia="Times New Roman" w:cs="Times New Roman"/>
          <w:color w:val="000000"/>
          <w:szCs w:val="24"/>
          <w:lang w:val="uk-UA" w:eastAsia="uk-UA"/>
        </w:rPr>
        <w:t>док.-публ</w:t>
      </w:r>
      <w:proofErr w:type="spellEnd"/>
      <w:r w:rsidRPr="00852A23">
        <w:rPr>
          <w:rFonts w:eastAsia="Times New Roman" w:cs="Times New Roman"/>
          <w:color w:val="000000"/>
          <w:szCs w:val="24"/>
          <w:lang w:val="uk-UA" w:eastAsia="uk-UA"/>
        </w:rPr>
        <w:t xml:space="preserve">. фільм, автор сценарію та режисер – журналіст Олександр Крамаренко, оператор – Олексій </w:t>
      </w:r>
      <w:proofErr w:type="spellStart"/>
      <w:r w:rsidRPr="00852A23">
        <w:rPr>
          <w:rFonts w:eastAsia="Times New Roman" w:cs="Times New Roman"/>
          <w:color w:val="000000"/>
          <w:szCs w:val="24"/>
          <w:lang w:val="uk-UA" w:eastAsia="uk-UA"/>
        </w:rPr>
        <w:t>Мовсесян</w:t>
      </w:r>
      <w:proofErr w:type="spellEnd"/>
      <w:r w:rsidRPr="00852A23">
        <w:rPr>
          <w:rFonts w:eastAsia="Times New Roman" w:cs="Times New Roman"/>
          <w:color w:val="000000"/>
          <w:szCs w:val="24"/>
          <w:lang w:val="uk-UA" w:eastAsia="uk-UA"/>
        </w:rPr>
        <w:t xml:space="preserve">. </w:t>
      </w:r>
    </w:p>
    <w:p w:rsidR="00852A23" w:rsidRPr="00852A23" w:rsidRDefault="00852A23" w:rsidP="00852A23">
      <w:pPr>
        <w:rPr>
          <w:rFonts w:eastAsia="Times New Roman" w:cs="Times New Roman"/>
          <w:szCs w:val="24"/>
          <w:lang w:val="uk-UA" w:eastAsia="uk-UA"/>
        </w:rPr>
      </w:pPr>
    </w:p>
    <w:p w:rsidR="00852A23" w:rsidRPr="00852A23" w:rsidRDefault="00852A23" w:rsidP="00852A23">
      <w:pPr>
        <w:ind w:left="709"/>
        <w:rPr>
          <w:rFonts w:eastAsia="Times New Roman" w:cs="Times New Roman"/>
          <w:szCs w:val="24"/>
          <w:lang w:val="uk-UA" w:eastAsia="uk-UA"/>
        </w:rPr>
      </w:pPr>
      <w:r w:rsidRPr="00852A23">
        <w:rPr>
          <w:rFonts w:eastAsia="Times New Roman" w:cs="Times New Roman"/>
          <w:b/>
          <w:bCs/>
          <w:color w:val="000000"/>
          <w:szCs w:val="24"/>
          <w:lang w:val="uk-UA" w:eastAsia="uk-UA"/>
        </w:rPr>
        <w:lastRenderedPageBreak/>
        <w:t>Найбільш важливі книжкові публікації</w:t>
      </w:r>
    </w:p>
    <w:p w:rsidR="00852A23" w:rsidRPr="00852A23" w:rsidRDefault="00852A23" w:rsidP="00852A23">
      <w:pPr>
        <w:rPr>
          <w:rFonts w:eastAsia="Times New Roman" w:cs="Times New Roman"/>
          <w:szCs w:val="24"/>
          <w:lang w:val="uk-UA" w:eastAsia="uk-UA"/>
        </w:rPr>
      </w:pPr>
    </w:p>
    <w:p w:rsidR="00852A23" w:rsidRPr="00852A23" w:rsidRDefault="00852A23" w:rsidP="00852A23">
      <w:pPr>
        <w:ind w:firstLine="709"/>
        <w:rPr>
          <w:rFonts w:eastAsia="Times New Roman" w:cs="Times New Roman"/>
          <w:szCs w:val="24"/>
          <w:lang w:val="uk-UA" w:eastAsia="uk-UA"/>
        </w:rPr>
      </w:pPr>
      <w:r w:rsidRPr="00852A23">
        <w:rPr>
          <w:rFonts w:eastAsia="Times New Roman" w:cs="Times New Roman"/>
          <w:b/>
          <w:bCs/>
          <w:color w:val="000000"/>
          <w:szCs w:val="24"/>
          <w:lang w:val="uk-UA" w:eastAsia="uk-UA"/>
        </w:rPr>
        <w:t>Збірники документів:</w:t>
      </w:r>
    </w:p>
    <w:p w:rsidR="00852A23" w:rsidRPr="00852A23" w:rsidRDefault="00852A23" w:rsidP="00852A23">
      <w:pPr>
        <w:numPr>
          <w:ilvl w:val="0"/>
          <w:numId w:val="3"/>
        </w:numPr>
        <w:jc w:val="both"/>
        <w:textAlignment w:val="baseline"/>
        <w:rPr>
          <w:rFonts w:eastAsia="Times New Roman" w:cs="Times New Roman"/>
          <w:color w:val="000000"/>
          <w:szCs w:val="24"/>
          <w:lang w:val="uk-UA" w:eastAsia="uk-UA"/>
        </w:rPr>
      </w:pPr>
      <w:r w:rsidRPr="00852A23">
        <w:rPr>
          <w:rFonts w:eastAsia="Times New Roman" w:cs="Times New Roman"/>
          <w:color w:val="000000"/>
          <w:szCs w:val="24"/>
          <w:lang w:val="uk-UA" w:eastAsia="uk-UA"/>
        </w:rPr>
        <w:t xml:space="preserve">Український хліб на експорт: 1932 – 1933. — К.: ПП </w:t>
      </w:r>
      <w:proofErr w:type="spellStart"/>
      <w:r w:rsidRPr="00852A23">
        <w:rPr>
          <w:rFonts w:eastAsia="Times New Roman" w:cs="Times New Roman"/>
          <w:color w:val="000000"/>
          <w:szCs w:val="24"/>
          <w:lang w:val="uk-UA" w:eastAsia="uk-UA"/>
        </w:rPr>
        <w:t>Сергійчук</w:t>
      </w:r>
      <w:proofErr w:type="spellEnd"/>
      <w:r w:rsidRPr="00852A23">
        <w:rPr>
          <w:rFonts w:eastAsia="Times New Roman" w:cs="Times New Roman"/>
          <w:color w:val="000000"/>
          <w:szCs w:val="24"/>
          <w:lang w:val="uk-UA" w:eastAsia="uk-UA"/>
        </w:rPr>
        <w:t xml:space="preserve"> М. І., 2006. - 432 с.</w:t>
      </w:r>
    </w:p>
    <w:p w:rsidR="00852A23" w:rsidRPr="00852A23" w:rsidRDefault="00852A23" w:rsidP="00852A23">
      <w:pPr>
        <w:numPr>
          <w:ilvl w:val="0"/>
          <w:numId w:val="3"/>
        </w:numPr>
        <w:jc w:val="both"/>
        <w:textAlignment w:val="baseline"/>
        <w:rPr>
          <w:rFonts w:eastAsia="Times New Roman" w:cs="Times New Roman"/>
          <w:color w:val="000000"/>
          <w:szCs w:val="24"/>
          <w:lang w:val="uk-UA" w:eastAsia="uk-UA"/>
        </w:rPr>
      </w:pPr>
      <w:r w:rsidRPr="00852A23">
        <w:rPr>
          <w:rFonts w:eastAsia="Times New Roman" w:cs="Times New Roman"/>
          <w:color w:val="000000"/>
          <w:szCs w:val="24"/>
          <w:lang w:val="uk-UA" w:eastAsia="uk-UA"/>
        </w:rPr>
        <w:t xml:space="preserve">Голодомор 1932-1933 років в Україні: документи і матеріали / </w:t>
      </w:r>
      <w:proofErr w:type="spellStart"/>
      <w:r w:rsidRPr="00852A23">
        <w:rPr>
          <w:rFonts w:eastAsia="Times New Roman" w:cs="Times New Roman"/>
          <w:color w:val="000000"/>
          <w:szCs w:val="24"/>
          <w:lang w:val="uk-UA" w:eastAsia="uk-UA"/>
        </w:rPr>
        <w:t>Упоряд</w:t>
      </w:r>
      <w:proofErr w:type="spellEnd"/>
      <w:r w:rsidRPr="00852A23">
        <w:rPr>
          <w:rFonts w:eastAsia="Times New Roman" w:cs="Times New Roman"/>
          <w:color w:val="000000"/>
          <w:szCs w:val="24"/>
          <w:lang w:val="uk-UA" w:eastAsia="uk-UA"/>
        </w:rPr>
        <w:t>. Р.Я. Пиріг; НАН України. Ін-т історії України. — К.: Вид. дім «Києво-Могилянська академія», 2007. — 1128 с.</w:t>
      </w:r>
    </w:p>
    <w:p w:rsidR="00852A23" w:rsidRPr="00852A23" w:rsidRDefault="00852A23" w:rsidP="00852A23">
      <w:pPr>
        <w:numPr>
          <w:ilvl w:val="0"/>
          <w:numId w:val="3"/>
        </w:numPr>
        <w:jc w:val="both"/>
        <w:textAlignment w:val="baseline"/>
        <w:rPr>
          <w:rFonts w:eastAsia="Times New Roman" w:cs="Times New Roman"/>
          <w:color w:val="000000"/>
          <w:szCs w:val="24"/>
          <w:lang w:val="uk-UA" w:eastAsia="uk-UA"/>
        </w:rPr>
      </w:pPr>
      <w:r w:rsidRPr="00852A23">
        <w:rPr>
          <w:rFonts w:eastAsia="Times New Roman" w:cs="Times New Roman"/>
          <w:color w:val="000000"/>
          <w:szCs w:val="24"/>
          <w:lang w:val="uk-UA" w:eastAsia="uk-UA"/>
        </w:rPr>
        <w:t>Розсекречена пам’ять: Голодомор 1932-1933 років в Україні в документах ГПУ-НКВД. — К.: ВД «</w:t>
      </w:r>
      <w:proofErr w:type="spellStart"/>
      <w:r w:rsidRPr="00852A23">
        <w:rPr>
          <w:rFonts w:eastAsia="Times New Roman" w:cs="Times New Roman"/>
          <w:color w:val="000000"/>
          <w:szCs w:val="24"/>
          <w:lang w:val="uk-UA" w:eastAsia="uk-UA"/>
        </w:rPr>
        <w:t>Стилос</w:t>
      </w:r>
      <w:proofErr w:type="spellEnd"/>
      <w:r w:rsidRPr="00852A23">
        <w:rPr>
          <w:rFonts w:eastAsia="Times New Roman" w:cs="Times New Roman"/>
          <w:color w:val="000000"/>
          <w:szCs w:val="24"/>
          <w:lang w:val="uk-UA" w:eastAsia="uk-UA"/>
        </w:rPr>
        <w:t>», 2007. — 604 с.</w:t>
      </w:r>
    </w:p>
    <w:p w:rsidR="00852A23" w:rsidRPr="00852A23" w:rsidRDefault="00852A23" w:rsidP="00852A23">
      <w:pPr>
        <w:numPr>
          <w:ilvl w:val="0"/>
          <w:numId w:val="3"/>
        </w:numPr>
        <w:jc w:val="both"/>
        <w:textAlignment w:val="baseline"/>
        <w:rPr>
          <w:rFonts w:eastAsia="Times New Roman" w:cs="Times New Roman"/>
          <w:color w:val="000000"/>
          <w:szCs w:val="24"/>
          <w:lang w:val="uk-UA" w:eastAsia="uk-UA"/>
        </w:rPr>
      </w:pPr>
      <w:r w:rsidRPr="00852A23">
        <w:rPr>
          <w:rFonts w:eastAsia="Times New Roman" w:cs="Times New Roman"/>
          <w:color w:val="000000"/>
          <w:szCs w:val="24"/>
          <w:lang w:val="uk-UA" w:eastAsia="uk-UA"/>
        </w:rPr>
        <w:t xml:space="preserve">«Листи з Харкова»: Голод в Україні та на Північному Кавказі в повідомленнях італійських дипломатів, 1932–1933 / Упор. А. </w:t>
      </w:r>
      <w:proofErr w:type="spellStart"/>
      <w:r w:rsidRPr="00852A23">
        <w:rPr>
          <w:rFonts w:eastAsia="Times New Roman" w:cs="Times New Roman"/>
          <w:color w:val="000000"/>
          <w:szCs w:val="24"/>
          <w:lang w:val="uk-UA" w:eastAsia="uk-UA"/>
        </w:rPr>
        <w:t>Граціозі</w:t>
      </w:r>
      <w:proofErr w:type="spellEnd"/>
      <w:r w:rsidRPr="00852A23">
        <w:rPr>
          <w:rFonts w:eastAsia="Times New Roman" w:cs="Times New Roman"/>
          <w:color w:val="000000"/>
          <w:szCs w:val="24"/>
          <w:lang w:val="uk-UA" w:eastAsia="uk-UA"/>
        </w:rPr>
        <w:t>. — Харків: Фоліо, 2007. — 256с.</w:t>
      </w:r>
    </w:p>
    <w:p w:rsidR="00852A23" w:rsidRPr="00852A23" w:rsidRDefault="00852A23" w:rsidP="00852A23">
      <w:pPr>
        <w:rPr>
          <w:rFonts w:eastAsia="Times New Roman" w:cs="Times New Roman"/>
          <w:szCs w:val="24"/>
          <w:lang w:val="uk-UA" w:eastAsia="uk-UA"/>
        </w:rPr>
      </w:pPr>
    </w:p>
    <w:p w:rsidR="00852A23" w:rsidRPr="00852A23" w:rsidRDefault="00852A23" w:rsidP="00852A23">
      <w:pPr>
        <w:ind w:firstLine="709"/>
        <w:rPr>
          <w:rFonts w:eastAsia="Times New Roman" w:cs="Times New Roman"/>
          <w:szCs w:val="24"/>
          <w:lang w:val="uk-UA" w:eastAsia="uk-UA"/>
        </w:rPr>
      </w:pPr>
      <w:r w:rsidRPr="00852A23">
        <w:rPr>
          <w:rFonts w:eastAsia="Times New Roman" w:cs="Times New Roman"/>
          <w:b/>
          <w:bCs/>
          <w:color w:val="000000"/>
          <w:szCs w:val="24"/>
          <w:lang w:val="uk-UA" w:eastAsia="uk-UA"/>
        </w:rPr>
        <w:t>Історичні дослідження,</w:t>
      </w:r>
    </w:p>
    <w:p w:rsidR="00852A23" w:rsidRPr="00852A23" w:rsidRDefault="00852A23" w:rsidP="00852A23">
      <w:pPr>
        <w:numPr>
          <w:ilvl w:val="0"/>
          <w:numId w:val="4"/>
        </w:numPr>
        <w:jc w:val="both"/>
        <w:textAlignment w:val="baseline"/>
        <w:rPr>
          <w:rFonts w:eastAsia="Times New Roman" w:cs="Times New Roman"/>
          <w:color w:val="000000"/>
          <w:szCs w:val="24"/>
          <w:lang w:val="uk-UA" w:eastAsia="uk-UA"/>
        </w:rPr>
      </w:pPr>
      <w:r w:rsidRPr="00852A23">
        <w:rPr>
          <w:rFonts w:eastAsia="Times New Roman" w:cs="Times New Roman"/>
          <w:color w:val="000000"/>
          <w:szCs w:val="24"/>
          <w:lang w:val="uk-UA" w:eastAsia="uk-UA"/>
        </w:rPr>
        <w:t xml:space="preserve">Командири великого голоду. Поїздки В. Молотова і Л. </w:t>
      </w:r>
      <w:proofErr w:type="spellStart"/>
      <w:r w:rsidRPr="00852A23">
        <w:rPr>
          <w:rFonts w:eastAsia="Times New Roman" w:cs="Times New Roman"/>
          <w:color w:val="000000"/>
          <w:szCs w:val="24"/>
          <w:lang w:val="uk-UA" w:eastAsia="uk-UA"/>
        </w:rPr>
        <w:t>Кагановича</w:t>
      </w:r>
      <w:proofErr w:type="spellEnd"/>
      <w:r w:rsidRPr="00852A23">
        <w:rPr>
          <w:rFonts w:eastAsia="Times New Roman" w:cs="Times New Roman"/>
          <w:color w:val="000000"/>
          <w:szCs w:val="24"/>
          <w:lang w:val="uk-UA" w:eastAsia="uk-UA"/>
        </w:rPr>
        <w:t xml:space="preserve"> в Україну та на Північний Кавказ 1932 – 1933рр. / За ред. В. Васильєва, Ю. Шаповала</w:t>
      </w:r>
      <w:r w:rsidRPr="00852A23">
        <w:rPr>
          <w:rFonts w:eastAsia="Times New Roman" w:cs="Times New Roman"/>
          <w:b/>
          <w:bCs/>
          <w:color w:val="000000"/>
          <w:szCs w:val="24"/>
          <w:lang w:val="uk-UA" w:eastAsia="uk-UA"/>
        </w:rPr>
        <w:t xml:space="preserve">. </w:t>
      </w:r>
      <w:r w:rsidRPr="00852A23">
        <w:rPr>
          <w:rFonts w:eastAsia="Times New Roman" w:cs="Times New Roman"/>
          <w:color w:val="000000"/>
          <w:szCs w:val="24"/>
          <w:lang w:val="uk-UA" w:eastAsia="uk-UA"/>
        </w:rPr>
        <w:t xml:space="preserve">— К.: </w:t>
      </w:r>
      <w:proofErr w:type="spellStart"/>
      <w:r w:rsidRPr="00852A23">
        <w:rPr>
          <w:rFonts w:eastAsia="Times New Roman" w:cs="Times New Roman"/>
          <w:color w:val="000000"/>
          <w:szCs w:val="24"/>
          <w:lang w:val="uk-UA" w:eastAsia="uk-UA"/>
        </w:rPr>
        <w:t>Генеза</w:t>
      </w:r>
      <w:proofErr w:type="spellEnd"/>
      <w:r w:rsidRPr="00852A23">
        <w:rPr>
          <w:rFonts w:eastAsia="Times New Roman" w:cs="Times New Roman"/>
          <w:color w:val="000000"/>
          <w:szCs w:val="24"/>
          <w:lang w:val="uk-UA" w:eastAsia="uk-UA"/>
        </w:rPr>
        <w:t>, 2001</w:t>
      </w:r>
      <w:r w:rsidRPr="00852A23">
        <w:rPr>
          <w:rFonts w:eastAsia="Times New Roman" w:cs="Times New Roman"/>
          <w:b/>
          <w:bCs/>
          <w:color w:val="000000"/>
          <w:szCs w:val="24"/>
          <w:lang w:val="uk-UA" w:eastAsia="uk-UA"/>
        </w:rPr>
        <w:t xml:space="preserve">. </w:t>
      </w:r>
      <w:r w:rsidRPr="00852A23">
        <w:rPr>
          <w:rFonts w:eastAsia="Times New Roman" w:cs="Times New Roman"/>
          <w:color w:val="000000"/>
          <w:szCs w:val="24"/>
          <w:lang w:val="uk-UA" w:eastAsia="uk-UA"/>
        </w:rPr>
        <w:t>— 399 с.</w:t>
      </w:r>
    </w:p>
    <w:p w:rsidR="00852A23" w:rsidRPr="00852A23" w:rsidRDefault="00852A23" w:rsidP="00852A23">
      <w:pPr>
        <w:numPr>
          <w:ilvl w:val="0"/>
          <w:numId w:val="5"/>
        </w:numPr>
        <w:jc w:val="both"/>
        <w:textAlignment w:val="baseline"/>
        <w:rPr>
          <w:rFonts w:eastAsia="Times New Roman" w:cs="Times New Roman"/>
          <w:color w:val="000000"/>
          <w:szCs w:val="24"/>
          <w:lang w:val="uk-UA" w:eastAsia="uk-UA"/>
        </w:rPr>
      </w:pPr>
      <w:r w:rsidRPr="00852A23">
        <w:rPr>
          <w:rFonts w:eastAsia="Times New Roman" w:cs="Times New Roman"/>
          <w:color w:val="000000"/>
          <w:szCs w:val="24"/>
          <w:lang w:val="uk-UA" w:eastAsia="uk-UA"/>
        </w:rPr>
        <w:t xml:space="preserve">Роберт </w:t>
      </w:r>
      <w:proofErr w:type="spellStart"/>
      <w:r w:rsidRPr="00852A23">
        <w:rPr>
          <w:rFonts w:eastAsia="Times New Roman" w:cs="Times New Roman"/>
          <w:color w:val="000000"/>
          <w:szCs w:val="24"/>
          <w:lang w:val="uk-UA" w:eastAsia="uk-UA"/>
        </w:rPr>
        <w:t>Конквест</w:t>
      </w:r>
      <w:proofErr w:type="spellEnd"/>
      <w:r w:rsidRPr="00852A23">
        <w:rPr>
          <w:rFonts w:eastAsia="Times New Roman" w:cs="Times New Roman"/>
          <w:color w:val="000000"/>
          <w:szCs w:val="24"/>
          <w:lang w:val="uk-UA" w:eastAsia="uk-UA"/>
        </w:rPr>
        <w:t xml:space="preserve">. Жнива скорботи. Радянська колективізація і Голодомор. / Пер. з англ. Н. </w:t>
      </w:r>
      <w:proofErr w:type="spellStart"/>
      <w:r w:rsidRPr="00852A23">
        <w:rPr>
          <w:rFonts w:eastAsia="Times New Roman" w:cs="Times New Roman"/>
          <w:color w:val="000000"/>
          <w:szCs w:val="24"/>
          <w:lang w:val="uk-UA" w:eastAsia="uk-UA"/>
        </w:rPr>
        <w:t>Волошинович</w:t>
      </w:r>
      <w:proofErr w:type="spellEnd"/>
      <w:r w:rsidRPr="00852A23">
        <w:rPr>
          <w:rFonts w:eastAsia="Times New Roman" w:cs="Times New Roman"/>
          <w:color w:val="000000"/>
          <w:szCs w:val="24"/>
          <w:lang w:val="uk-UA" w:eastAsia="uk-UA"/>
        </w:rPr>
        <w:t xml:space="preserve">, З. </w:t>
      </w:r>
      <w:proofErr w:type="spellStart"/>
      <w:r w:rsidRPr="00852A23">
        <w:rPr>
          <w:rFonts w:eastAsia="Times New Roman" w:cs="Times New Roman"/>
          <w:color w:val="000000"/>
          <w:szCs w:val="24"/>
          <w:lang w:val="uk-UA" w:eastAsia="uk-UA"/>
        </w:rPr>
        <w:t>Корабліної</w:t>
      </w:r>
      <w:proofErr w:type="spellEnd"/>
      <w:r w:rsidRPr="00852A23">
        <w:rPr>
          <w:rFonts w:eastAsia="Times New Roman" w:cs="Times New Roman"/>
          <w:color w:val="000000"/>
          <w:szCs w:val="24"/>
          <w:lang w:val="uk-UA" w:eastAsia="uk-UA"/>
        </w:rPr>
        <w:t xml:space="preserve">, В. Новак; Літ. Опрацювання А. </w:t>
      </w:r>
      <w:proofErr w:type="spellStart"/>
      <w:r w:rsidRPr="00852A23">
        <w:rPr>
          <w:rFonts w:eastAsia="Times New Roman" w:cs="Times New Roman"/>
          <w:color w:val="000000"/>
          <w:szCs w:val="24"/>
          <w:lang w:val="uk-UA" w:eastAsia="uk-UA"/>
        </w:rPr>
        <w:t>Криштальського</w:t>
      </w:r>
      <w:proofErr w:type="spellEnd"/>
      <w:r w:rsidRPr="00852A23">
        <w:rPr>
          <w:rFonts w:eastAsia="Times New Roman" w:cs="Times New Roman"/>
          <w:color w:val="000000"/>
          <w:szCs w:val="24"/>
          <w:lang w:val="uk-UA" w:eastAsia="uk-UA"/>
        </w:rPr>
        <w:t xml:space="preserve">. — Луцьк: ВМА «Терен», 2007. — 456 с. </w:t>
      </w:r>
    </w:p>
    <w:p w:rsidR="00852A23" w:rsidRPr="00852A23" w:rsidRDefault="00852A23" w:rsidP="00852A23">
      <w:pPr>
        <w:numPr>
          <w:ilvl w:val="0"/>
          <w:numId w:val="6"/>
        </w:numPr>
        <w:jc w:val="both"/>
        <w:textAlignment w:val="baseline"/>
        <w:rPr>
          <w:rFonts w:eastAsia="Times New Roman" w:cs="Times New Roman"/>
          <w:color w:val="000000"/>
          <w:szCs w:val="24"/>
          <w:lang w:val="uk-UA" w:eastAsia="uk-UA"/>
        </w:rPr>
      </w:pPr>
      <w:r w:rsidRPr="00852A23">
        <w:rPr>
          <w:rFonts w:eastAsia="Times New Roman" w:cs="Times New Roman"/>
          <w:color w:val="000000"/>
          <w:szCs w:val="24"/>
          <w:lang w:val="uk-UA" w:eastAsia="uk-UA"/>
        </w:rPr>
        <w:t>Борисенко В.К. Свіча пам’яті: усна історія про геноцид українців у 1932-1933 роках. — К.: ВД «</w:t>
      </w:r>
      <w:proofErr w:type="spellStart"/>
      <w:r w:rsidRPr="00852A23">
        <w:rPr>
          <w:rFonts w:eastAsia="Times New Roman" w:cs="Times New Roman"/>
          <w:color w:val="000000"/>
          <w:szCs w:val="24"/>
          <w:lang w:val="uk-UA" w:eastAsia="uk-UA"/>
        </w:rPr>
        <w:t>Стилос</w:t>
      </w:r>
      <w:proofErr w:type="spellEnd"/>
      <w:r w:rsidRPr="00852A23">
        <w:rPr>
          <w:rFonts w:eastAsia="Times New Roman" w:cs="Times New Roman"/>
          <w:color w:val="000000"/>
          <w:szCs w:val="24"/>
          <w:lang w:val="uk-UA" w:eastAsia="uk-UA"/>
        </w:rPr>
        <w:t>», 2007. — 288 с.</w:t>
      </w:r>
    </w:p>
    <w:p w:rsidR="00852A23" w:rsidRPr="00852A23" w:rsidRDefault="00852A23" w:rsidP="00852A23">
      <w:pPr>
        <w:numPr>
          <w:ilvl w:val="0"/>
          <w:numId w:val="7"/>
        </w:numPr>
        <w:jc w:val="both"/>
        <w:textAlignment w:val="baseline"/>
        <w:rPr>
          <w:rFonts w:eastAsia="Times New Roman" w:cs="Times New Roman"/>
          <w:color w:val="000000"/>
          <w:szCs w:val="24"/>
          <w:lang w:val="uk-UA" w:eastAsia="uk-UA"/>
        </w:rPr>
      </w:pPr>
      <w:proofErr w:type="spellStart"/>
      <w:r w:rsidRPr="00852A23">
        <w:rPr>
          <w:rFonts w:eastAsia="Times New Roman" w:cs="Times New Roman"/>
          <w:color w:val="000000"/>
          <w:szCs w:val="24"/>
          <w:lang w:val="uk-UA" w:eastAsia="uk-UA"/>
        </w:rPr>
        <w:t>Кульчицький</w:t>
      </w:r>
      <w:proofErr w:type="spellEnd"/>
      <w:r w:rsidRPr="00852A23">
        <w:rPr>
          <w:rFonts w:eastAsia="Times New Roman" w:cs="Times New Roman"/>
          <w:color w:val="000000"/>
          <w:szCs w:val="24"/>
          <w:lang w:val="uk-UA" w:eastAsia="uk-UA"/>
        </w:rPr>
        <w:t xml:space="preserve"> С.В. Голод 1932-1933 років на Україні як геноцид: мовою документів, очима істориків/ С.В. </w:t>
      </w:r>
      <w:proofErr w:type="spellStart"/>
      <w:r w:rsidRPr="00852A23">
        <w:rPr>
          <w:rFonts w:eastAsia="Times New Roman" w:cs="Times New Roman"/>
          <w:color w:val="000000"/>
          <w:szCs w:val="24"/>
          <w:lang w:val="uk-UA" w:eastAsia="uk-UA"/>
        </w:rPr>
        <w:t>Кульчицький</w:t>
      </w:r>
      <w:proofErr w:type="spellEnd"/>
      <w:r w:rsidRPr="00852A23">
        <w:rPr>
          <w:rFonts w:eastAsia="Times New Roman" w:cs="Times New Roman"/>
          <w:color w:val="000000"/>
          <w:szCs w:val="24"/>
          <w:lang w:val="uk-UA" w:eastAsia="uk-UA"/>
        </w:rPr>
        <w:t>. — К.: Наш час, 2008. — 239 с.  </w:t>
      </w:r>
    </w:p>
    <w:p w:rsidR="00852A23" w:rsidRPr="00852A23" w:rsidRDefault="00852A23" w:rsidP="00852A23">
      <w:pPr>
        <w:numPr>
          <w:ilvl w:val="0"/>
          <w:numId w:val="8"/>
        </w:numPr>
        <w:jc w:val="both"/>
        <w:textAlignment w:val="baseline"/>
        <w:rPr>
          <w:rFonts w:eastAsia="Times New Roman" w:cs="Times New Roman"/>
          <w:color w:val="000000"/>
          <w:szCs w:val="24"/>
          <w:lang w:val="uk-UA" w:eastAsia="uk-UA"/>
        </w:rPr>
      </w:pPr>
      <w:r w:rsidRPr="00852A23">
        <w:rPr>
          <w:rFonts w:eastAsia="Times New Roman" w:cs="Times New Roman"/>
          <w:color w:val="000000"/>
          <w:szCs w:val="24"/>
          <w:lang w:val="uk-UA" w:eastAsia="uk-UA"/>
        </w:rPr>
        <w:t xml:space="preserve">Рафаель </w:t>
      </w:r>
      <w:proofErr w:type="spellStart"/>
      <w:r w:rsidRPr="00852A23">
        <w:rPr>
          <w:rFonts w:eastAsia="Times New Roman" w:cs="Times New Roman"/>
          <w:color w:val="000000"/>
          <w:szCs w:val="24"/>
          <w:lang w:val="uk-UA" w:eastAsia="uk-UA"/>
        </w:rPr>
        <w:t>Лемкін</w:t>
      </w:r>
      <w:proofErr w:type="spellEnd"/>
      <w:r w:rsidRPr="00852A23">
        <w:rPr>
          <w:rFonts w:eastAsia="Times New Roman" w:cs="Times New Roman"/>
          <w:color w:val="000000"/>
          <w:szCs w:val="24"/>
          <w:lang w:val="uk-UA" w:eastAsia="uk-UA"/>
        </w:rPr>
        <w:t xml:space="preserve">. Радянський геноцид в Україні (стаття 28 мовами) / Редактор Роман Сербин, упорядник Олеся </w:t>
      </w:r>
      <w:proofErr w:type="spellStart"/>
      <w:r w:rsidRPr="00852A23">
        <w:rPr>
          <w:rFonts w:eastAsia="Times New Roman" w:cs="Times New Roman"/>
          <w:color w:val="000000"/>
          <w:szCs w:val="24"/>
          <w:lang w:val="uk-UA" w:eastAsia="uk-UA"/>
        </w:rPr>
        <w:t>Стасюк</w:t>
      </w:r>
      <w:proofErr w:type="spellEnd"/>
      <w:r w:rsidRPr="00852A23">
        <w:rPr>
          <w:rFonts w:eastAsia="Times New Roman" w:cs="Times New Roman"/>
          <w:color w:val="000000"/>
          <w:szCs w:val="24"/>
          <w:lang w:val="uk-UA" w:eastAsia="uk-UA"/>
        </w:rPr>
        <w:t>. — К.: Майстерня книги, 2009. — 208 с. </w:t>
      </w:r>
    </w:p>
    <w:p w:rsidR="00852A23" w:rsidRPr="00852A23" w:rsidRDefault="00852A23" w:rsidP="00852A23">
      <w:pPr>
        <w:numPr>
          <w:ilvl w:val="0"/>
          <w:numId w:val="9"/>
        </w:numPr>
        <w:jc w:val="both"/>
        <w:textAlignment w:val="baseline"/>
        <w:rPr>
          <w:rFonts w:eastAsia="Times New Roman" w:cs="Times New Roman"/>
          <w:color w:val="000000"/>
          <w:szCs w:val="24"/>
          <w:lang w:val="uk-UA" w:eastAsia="uk-UA"/>
        </w:rPr>
      </w:pPr>
      <w:r w:rsidRPr="00852A23">
        <w:rPr>
          <w:rFonts w:eastAsia="Times New Roman" w:cs="Times New Roman"/>
          <w:color w:val="000000"/>
          <w:szCs w:val="24"/>
          <w:lang w:val="uk-UA" w:eastAsia="uk-UA"/>
        </w:rPr>
        <w:t xml:space="preserve">Даниленко В. </w:t>
      </w:r>
      <w:proofErr w:type="spellStart"/>
      <w:r w:rsidRPr="00852A23">
        <w:rPr>
          <w:rFonts w:eastAsia="Times New Roman" w:cs="Times New Roman"/>
          <w:color w:val="000000"/>
          <w:szCs w:val="24"/>
          <w:lang w:val="uk-UA" w:eastAsia="uk-UA"/>
        </w:rPr>
        <w:t>Павлоградське</w:t>
      </w:r>
      <w:proofErr w:type="spellEnd"/>
      <w:r w:rsidRPr="00852A23">
        <w:rPr>
          <w:rFonts w:eastAsia="Times New Roman" w:cs="Times New Roman"/>
          <w:color w:val="000000"/>
          <w:szCs w:val="24"/>
          <w:lang w:val="uk-UA" w:eastAsia="uk-UA"/>
        </w:rPr>
        <w:t xml:space="preserve"> </w:t>
      </w:r>
      <w:proofErr w:type="spellStart"/>
      <w:r w:rsidRPr="00852A23">
        <w:rPr>
          <w:rFonts w:eastAsia="Times New Roman" w:cs="Times New Roman"/>
          <w:color w:val="000000"/>
          <w:szCs w:val="24"/>
          <w:lang w:val="uk-UA" w:eastAsia="uk-UA"/>
        </w:rPr>
        <w:t>повс</w:t>
      </w:r>
      <w:proofErr w:type="spellEnd"/>
      <w:r w:rsidRPr="00852A23">
        <w:rPr>
          <w:rFonts w:eastAsia="Times New Roman" w:cs="Times New Roman"/>
          <w:color w:val="000000"/>
          <w:szCs w:val="24"/>
          <w:lang w:val="uk-UA" w:eastAsia="uk-UA"/>
        </w:rPr>
        <w:t>тання 1930. Документи і матеріали. – Київ, К.: Український письменник, 2009.</w:t>
      </w:r>
    </w:p>
    <w:p w:rsidR="00852A23" w:rsidRPr="00852A23" w:rsidRDefault="00852A23" w:rsidP="00852A23">
      <w:pPr>
        <w:rPr>
          <w:rFonts w:eastAsia="Times New Roman" w:cs="Times New Roman"/>
          <w:szCs w:val="24"/>
          <w:lang w:val="uk-UA" w:eastAsia="uk-UA"/>
        </w:rPr>
      </w:pPr>
    </w:p>
    <w:p w:rsidR="00852A23" w:rsidRPr="00852A23" w:rsidRDefault="00852A23" w:rsidP="00852A23">
      <w:pPr>
        <w:ind w:firstLine="709"/>
        <w:rPr>
          <w:rFonts w:eastAsia="Times New Roman" w:cs="Times New Roman"/>
          <w:szCs w:val="24"/>
          <w:lang w:val="uk-UA" w:eastAsia="uk-UA"/>
        </w:rPr>
      </w:pPr>
      <w:r w:rsidRPr="00852A23">
        <w:rPr>
          <w:rFonts w:eastAsia="Times New Roman" w:cs="Times New Roman"/>
          <w:b/>
          <w:bCs/>
          <w:color w:val="000000"/>
          <w:szCs w:val="24"/>
          <w:lang w:val="uk-UA" w:eastAsia="uk-UA"/>
        </w:rPr>
        <w:t xml:space="preserve">Правова оцінка Голодомору </w:t>
      </w:r>
    </w:p>
    <w:p w:rsidR="00852A23" w:rsidRPr="00852A23" w:rsidRDefault="00852A23" w:rsidP="00852A23">
      <w:pPr>
        <w:numPr>
          <w:ilvl w:val="0"/>
          <w:numId w:val="10"/>
        </w:numPr>
        <w:jc w:val="both"/>
        <w:textAlignment w:val="baseline"/>
        <w:rPr>
          <w:rFonts w:eastAsia="Times New Roman" w:cs="Times New Roman"/>
          <w:color w:val="000000"/>
          <w:szCs w:val="24"/>
          <w:lang w:val="uk-UA" w:eastAsia="uk-UA"/>
        </w:rPr>
      </w:pPr>
      <w:r w:rsidRPr="00852A23">
        <w:rPr>
          <w:rFonts w:eastAsia="Times New Roman" w:cs="Times New Roman"/>
          <w:color w:val="000000"/>
          <w:szCs w:val="24"/>
          <w:lang w:val="uk-UA" w:eastAsia="uk-UA"/>
        </w:rPr>
        <w:t>Василенко В. Голодомор 1932 – 1933 років в Україні як злочин геноциду: правова оцінка</w:t>
      </w:r>
      <w:r w:rsidRPr="00852A23">
        <w:rPr>
          <w:rFonts w:eastAsia="Times New Roman" w:cs="Times New Roman"/>
          <w:b/>
          <w:bCs/>
          <w:color w:val="000000"/>
          <w:szCs w:val="24"/>
          <w:lang w:val="uk-UA" w:eastAsia="uk-UA"/>
        </w:rPr>
        <w:t xml:space="preserve">. </w:t>
      </w:r>
      <w:r w:rsidRPr="00852A23">
        <w:rPr>
          <w:rFonts w:eastAsia="Times New Roman" w:cs="Times New Roman"/>
          <w:color w:val="000000"/>
          <w:szCs w:val="24"/>
          <w:lang w:val="uk-UA" w:eastAsia="uk-UA"/>
        </w:rPr>
        <w:t xml:space="preserve">— К.: Вид. імені Олени </w:t>
      </w:r>
      <w:proofErr w:type="spellStart"/>
      <w:r w:rsidRPr="00852A23">
        <w:rPr>
          <w:rFonts w:eastAsia="Times New Roman" w:cs="Times New Roman"/>
          <w:color w:val="000000"/>
          <w:szCs w:val="24"/>
          <w:lang w:val="uk-UA" w:eastAsia="uk-UA"/>
        </w:rPr>
        <w:t>Теліги</w:t>
      </w:r>
      <w:proofErr w:type="spellEnd"/>
      <w:r w:rsidRPr="00852A23">
        <w:rPr>
          <w:rFonts w:eastAsia="Times New Roman" w:cs="Times New Roman"/>
          <w:color w:val="000000"/>
          <w:szCs w:val="24"/>
          <w:lang w:val="uk-UA" w:eastAsia="uk-UA"/>
        </w:rPr>
        <w:t>, 2009. — 48 с.</w:t>
      </w:r>
    </w:p>
    <w:p w:rsidR="00852A23" w:rsidRPr="00852A23" w:rsidRDefault="00852A23" w:rsidP="00852A23">
      <w:pPr>
        <w:numPr>
          <w:ilvl w:val="0"/>
          <w:numId w:val="11"/>
        </w:numPr>
        <w:jc w:val="both"/>
        <w:textAlignment w:val="baseline"/>
        <w:rPr>
          <w:rFonts w:eastAsia="Times New Roman" w:cs="Times New Roman"/>
          <w:color w:val="000000"/>
          <w:szCs w:val="24"/>
          <w:lang w:val="uk-UA" w:eastAsia="uk-UA"/>
        </w:rPr>
      </w:pPr>
      <w:r w:rsidRPr="00852A23">
        <w:rPr>
          <w:rFonts w:eastAsia="Times New Roman" w:cs="Times New Roman"/>
          <w:color w:val="000000"/>
          <w:szCs w:val="24"/>
          <w:lang w:val="uk-UA" w:eastAsia="uk-UA"/>
        </w:rPr>
        <w:t xml:space="preserve">Захаров Є. Чи можна кваліфікувати Голодомор 1932 – 1933 років в Україні та на Кубані як геноцид? — Х.: Права людини, 2008. — 48 с. </w:t>
      </w:r>
      <w:hyperlink r:id="rId9" w:history="1">
        <w:r w:rsidRPr="00852A23">
          <w:rPr>
            <w:rFonts w:eastAsia="Times New Roman" w:cs="Times New Roman"/>
            <w:color w:val="0000FF"/>
            <w:szCs w:val="24"/>
            <w:u w:val="single"/>
            <w:lang w:val="uk-UA" w:eastAsia="uk-UA"/>
          </w:rPr>
          <w:t>http://www.golodomor.kharkov.ua/pub.php</w:t>
        </w:r>
      </w:hyperlink>
      <w:r w:rsidRPr="00852A23">
        <w:rPr>
          <w:rFonts w:eastAsia="Times New Roman" w:cs="Times New Roman"/>
          <w:color w:val="00000A"/>
          <w:szCs w:val="24"/>
          <w:lang w:val="uk-UA" w:eastAsia="uk-UA"/>
        </w:rPr>
        <w:t xml:space="preserve"> </w:t>
      </w:r>
    </w:p>
    <w:p w:rsidR="00852A23" w:rsidRPr="00852A23" w:rsidRDefault="00852A23" w:rsidP="00852A23">
      <w:pPr>
        <w:rPr>
          <w:rFonts w:eastAsia="Times New Roman" w:cs="Times New Roman"/>
          <w:szCs w:val="24"/>
          <w:lang w:val="uk-UA" w:eastAsia="uk-UA"/>
        </w:rPr>
      </w:pPr>
    </w:p>
    <w:p w:rsidR="00852A23" w:rsidRPr="00852A23" w:rsidRDefault="00852A23" w:rsidP="00852A23">
      <w:pPr>
        <w:ind w:firstLine="709"/>
        <w:rPr>
          <w:rFonts w:eastAsia="Times New Roman" w:cs="Times New Roman"/>
          <w:szCs w:val="24"/>
          <w:lang w:val="uk-UA" w:eastAsia="uk-UA"/>
        </w:rPr>
      </w:pPr>
      <w:r w:rsidRPr="00852A23">
        <w:rPr>
          <w:rFonts w:eastAsia="Times New Roman" w:cs="Times New Roman"/>
          <w:b/>
          <w:bCs/>
          <w:color w:val="000000"/>
          <w:szCs w:val="24"/>
          <w:lang w:val="uk-UA" w:eastAsia="uk-UA"/>
        </w:rPr>
        <w:t>Окремі науково-популярні публікації</w:t>
      </w:r>
    </w:p>
    <w:p w:rsidR="00852A23" w:rsidRPr="00852A23" w:rsidRDefault="00852A23" w:rsidP="00852A23">
      <w:pPr>
        <w:numPr>
          <w:ilvl w:val="0"/>
          <w:numId w:val="12"/>
        </w:numPr>
        <w:textAlignment w:val="baseline"/>
        <w:rPr>
          <w:rFonts w:eastAsia="Times New Roman" w:cs="Times New Roman"/>
          <w:color w:val="000000"/>
          <w:szCs w:val="24"/>
          <w:lang w:val="uk-UA" w:eastAsia="uk-UA"/>
        </w:rPr>
      </w:pPr>
      <w:proofErr w:type="spellStart"/>
      <w:r w:rsidRPr="00852A23">
        <w:rPr>
          <w:rFonts w:eastAsia="Times New Roman" w:cs="Times New Roman"/>
          <w:color w:val="000000"/>
          <w:szCs w:val="24"/>
          <w:lang w:val="uk-UA" w:eastAsia="uk-UA"/>
        </w:rPr>
        <w:t>Тімоті</w:t>
      </w:r>
      <w:proofErr w:type="spellEnd"/>
      <w:r w:rsidRPr="00852A23">
        <w:rPr>
          <w:rFonts w:eastAsia="Times New Roman" w:cs="Times New Roman"/>
          <w:color w:val="000000"/>
          <w:szCs w:val="24"/>
          <w:lang w:val="uk-UA" w:eastAsia="uk-UA"/>
        </w:rPr>
        <w:t xml:space="preserve"> Снайдер. Голод у СРСР. Уривок із книжки «Криваві Землі. Європа між Гітлером та </w:t>
      </w:r>
      <w:proofErr w:type="spellStart"/>
      <w:r w:rsidRPr="00852A23">
        <w:rPr>
          <w:rFonts w:eastAsia="Times New Roman" w:cs="Times New Roman"/>
          <w:color w:val="000000"/>
          <w:szCs w:val="24"/>
          <w:lang w:val="uk-UA" w:eastAsia="uk-UA"/>
        </w:rPr>
        <w:t>Сталіном</w:t>
      </w:r>
      <w:proofErr w:type="spellEnd"/>
      <w:r w:rsidRPr="00852A23">
        <w:rPr>
          <w:rFonts w:eastAsia="Times New Roman" w:cs="Times New Roman"/>
          <w:color w:val="000000"/>
          <w:szCs w:val="24"/>
          <w:lang w:val="uk-UA" w:eastAsia="uk-UA"/>
        </w:rPr>
        <w:t xml:space="preserve">»: </w:t>
      </w:r>
      <w:hyperlink r:id="rId10" w:history="1">
        <w:r w:rsidRPr="00852A23">
          <w:rPr>
            <w:rFonts w:eastAsia="Times New Roman" w:cs="Times New Roman"/>
            <w:color w:val="0000FF"/>
            <w:szCs w:val="24"/>
            <w:u w:val="single"/>
            <w:lang w:val="uk-UA" w:eastAsia="uk-UA"/>
          </w:rPr>
          <w:t>http://www.istpravda.com.ua/research/2011/11/25/62973/</w:t>
        </w:r>
      </w:hyperlink>
      <w:r w:rsidRPr="00852A23">
        <w:rPr>
          <w:rFonts w:eastAsia="Times New Roman" w:cs="Times New Roman"/>
          <w:color w:val="000000"/>
          <w:szCs w:val="24"/>
          <w:lang w:val="uk-UA" w:eastAsia="uk-UA"/>
        </w:rPr>
        <w:t xml:space="preserve"> </w:t>
      </w:r>
    </w:p>
    <w:p w:rsidR="00852A23" w:rsidRPr="00852A23" w:rsidRDefault="00852A23" w:rsidP="00852A23">
      <w:pPr>
        <w:numPr>
          <w:ilvl w:val="0"/>
          <w:numId w:val="13"/>
        </w:numPr>
        <w:textAlignment w:val="baseline"/>
        <w:rPr>
          <w:rFonts w:eastAsia="Times New Roman" w:cs="Times New Roman"/>
          <w:color w:val="000000"/>
          <w:szCs w:val="24"/>
          <w:lang w:val="uk-UA" w:eastAsia="uk-UA"/>
        </w:rPr>
      </w:pPr>
      <w:r w:rsidRPr="00852A23">
        <w:rPr>
          <w:rFonts w:eastAsia="Times New Roman" w:cs="Times New Roman"/>
          <w:color w:val="000000"/>
          <w:szCs w:val="24"/>
          <w:lang w:val="uk-UA" w:eastAsia="uk-UA"/>
        </w:rPr>
        <w:t xml:space="preserve">Доброчинці. Ці люди допомогли іншим вижити в роки Голодомору: </w:t>
      </w:r>
      <w:hyperlink r:id="rId11" w:history="1">
        <w:r w:rsidRPr="00852A23">
          <w:rPr>
            <w:rFonts w:eastAsia="Times New Roman" w:cs="Times New Roman"/>
            <w:color w:val="0000FF"/>
            <w:szCs w:val="24"/>
            <w:u w:val="single"/>
            <w:lang w:val="uk-UA" w:eastAsia="uk-UA"/>
          </w:rPr>
          <w:t>http://www.istpravda.com.ua/articles/2012/11/24/101352/</w:t>
        </w:r>
      </w:hyperlink>
      <w:r w:rsidRPr="00852A23">
        <w:rPr>
          <w:rFonts w:eastAsia="Times New Roman" w:cs="Times New Roman"/>
          <w:color w:val="000000"/>
          <w:szCs w:val="24"/>
          <w:lang w:val="uk-UA" w:eastAsia="uk-UA"/>
        </w:rPr>
        <w:t xml:space="preserve"> </w:t>
      </w:r>
    </w:p>
    <w:p w:rsidR="00852A23" w:rsidRPr="00852A23" w:rsidRDefault="00852A23" w:rsidP="00852A23">
      <w:pPr>
        <w:numPr>
          <w:ilvl w:val="0"/>
          <w:numId w:val="14"/>
        </w:numPr>
        <w:textAlignment w:val="baseline"/>
        <w:rPr>
          <w:rFonts w:eastAsia="Times New Roman" w:cs="Times New Roman"/>
          <w:color w:val="000000"/>
          <w:szCs w:val="24"/>
          <w:lang w:val="uk-UA" w:eastAsia="uk-UA"/>
        </w:rPr>
      </w:pPr>
      <w:r w:rsidRPr="00852A23">
        <w:rPr>
          <w:rFonts w:eastAsia="Times New Roman" w:cs="Times New Roman"/>
          <w:color w:val="000000"/>
          <w:szCs w:val="24"/>
          <w:lang w:val="uk-UA" w:eastAsia="uk-UA"/>
        </w:rPr>
        <w:t xml:space="preserve">10 фактів про Голодомор. Коротка інформація української служби BBC: </w:t>
      </w:r>
      <w:hyperlink r:id="rId12" w:history="1">
        <w:r w:rsidRPr="00852A23">
          <w:rPr>
            <w:rFonts w:eastAsia="Times New Roman" w:cs="Times New Roman"/>
            <w:color w:val="0000FF"/>
            <w:szCs w:val="24"/>
            <w:u w:val="single"/>
            <w:lang w:val="uk-UA" w:eastAsia="uk-UA"/>
          </w:rPr>
          <w:t>http://www.bbc.co.uk/ukrainian/science/2013/11/131120_holodomor_10_facts_ko</w:t>
        </w:r>
      </w:hyperlink>
      <w:r w:rsidRPr="00852A23">
        <w:rPr>
          <w:rFonts w:eastAsia="Times New Roman" w:cs="Times New Roman"/>
          <w:color w:val="000000"/>
          <w:szCs w:val="24"/>
          <w:lang w:val="uk-UA" w:eastAsia="uk-UA"/>
        </w:rPr>
        <w:t xml:space="preserve">  </w:t>
      </w:r>
    </w:p>
    <w:p w:rsidR="00852A23" w:rsidRPr="00852A23" w:rsidRDefault="00852A23" w:rsidP="00852A23">
      <w:pPr>
        <w:numPr>
          <w:ilvl w:val="0"/>
          <w:numId w:val="15"/>
        </w:numPr>
        <w:textAlignment w:val="baseline"/>
        <w:rPr>
          <w:rFonts w:eastAsia="Times New Roman" w:cs="Times New Roman"/>
          <w:color w:val="000000"/>
          <w:szCs w:val="24"/>
          <w:lang w:val="uk-UA" w:eastAsia="uk-UA"/>
        </w:rPr>
      </w:pPr>
      <w:r w:rsidRPr="00852A23">
        <w:rPr>
          <w:rFonts w:eastAsia="Times New Roman" w:cs="Times New Roman"/>
          <w:color w:val="000000"/>
          <w:szCs w:val="24"/>
          <w:lang w:val="uk-UA" w:eastAsia="uk-UA"/>
        </w:rPr>
        <w:t xml:space="preserve">Олеся </w:t>
      </w:r>
      <w:proofErr w:type="spellStart"/>
      <w:r w:rsidRPr="00852A23">
        <w:rPr>
          <w:rFonts w:eastAsia="Times New Roman" w:cs="Times New Roman"/>
          <w:color w:val="000000"/>
          <w:szCs w:val="24"/>
          <w:lang w:val="uk-UA" w:eastAsia="uk-UA"/>
        </w:rPr>
        <w:t>Стасюк</w:t>
      </w:r>
      <w:proofErr w:type="spellEnd"/>
      <w:r w:rsidRPr="00852A23">
        <w:rPr>
          <w:rFonts w:eastAsia="Times New Roman" w:cs="Times New Roman"/>
          <w:color w:val="000000"/>
          <w:szCs w:val="24"/>
          <w:lang w:val="uk-UA" w:eastAsia="uk-UA"/>
        </w:rPr>
        <w:t xml:space="preserve">. Доноси, самогон і байдужість до майна: як Голодомор змінив життєвий уклад села: </w:t>
      </w:r>
      <w:hyperlink r:id="rId13" w:history="1">
        <w:r w:rsidRPr="00852A23">
          <w:rPr>
            <w:rFonts w:eastAsia="Times New Roman" w:cs="Times New Roman"/>
            <w:color w:val="0000FF"/>
            <w:szCs w:val="24"/>
            <w:u w:val="single"/>
            <w:lang w:val="uk-UA" w:eastAsia="uk-UA"/>
          </w:rPr>
          <w:t>http://www.istpravda.com.ua/articles/2010/12/9/8213/</w:t>
        </w:r>
      </w:hyperlink>
    </w:p>
    <w:p w:rsidR="00852A23" w:rsidRPr="00852A23" w:rsidRDefault="00852A23" w:rsidP="00852A23">
      <w:pPr>
        <w:numPr>
          <w:ilvl w:val="0"/>
          <w:numId w:val="16"/>
        </w:numPr>
        <w:textAlignment w:val="baseline"/>
        <w:rPr>
          <w:rFonts w:eastAsia="Times New Roman" w:cs="Times New Roman"/>
          <w:color w:val="000000"/>
          <w:szCs w:val="24"/>
          <w:lang w:val="uk-UA" w:eastAsia="uk-UA"/>
        </w:rPr>
      </w:pPr>
      <w:r w:rsidRPr="00852A23">
        <w:rPr>
          <w:rFonts w:eastAsia="Times New Roman" w:cs="Times New Roman"/>
          <w:color w:val="000000"/>
          <w:szCs w:val="24"/>
          <w:lang w:val="uk-UA" w:eastAsia="uk-UA"/>
        </w:rPr>
        <w:t xml:space="preserve">Ігор </w:t>
      </w:r>
      <w:proofErr w:type="spellStart"/>
      <w:r w:rsidRPr="00852A23">
        <w:rPr>
          <w:rFonts w:eastAsia="Times New Roman" w:cs="Times New Roman"/>
          <w:color w:val="000000"/>
          <w:szCs w:val="24"/>
          <w:lang w:val="uk-UA" w:eastAsia="uk-UA"/>
        </w:rPr>
        <w:t>Сюндюков</w:t>
      </w:r>
      <w:proofErr w:type="spellEnd"/>
      <w:r w:rsidRPr="00852A23">
        <w:rPr>
          <w:rFonts w:eastAsia="Times New Roman" w:cs="Times New Roman"/>
          <w:color w:val="000000"/>
          <w:szCs w:val="24"/>
          <w:lang w:val="uk-UA" w:eastAsia="uk-UA"/>
        </w:rPr>
        <w:t xml:space="preserve">. Щоденники свідків Голодомору 1932-1933 як унікальне історичне джерело </w:t>
      </w:r>
      <w:hyperlink r:id="rId14" w:history="1">
        <w:r w:rsidRPr="00852A23">
          <w:rPr>
            <w:rFonts w:eastAsia="Times New Roman" w:cs="Times New Roman"/>
            <w:color w:val="0000FF"/>
            <w:szCs w:val="24"/>
            <w:u w:val="single"/>
            <w:lang w:val="uk-UA" w:eastAsia="uk-UA"/>
          </w:rPr>
          <w:t>http://www.day.kiev.ua/uk/article/ukrayina-incognita/shchodenniki-ochevidciv-golodomoru-1932-1933-rokiv-yak-unikalne</w:t>
        </w:r>
      </w:hyperlink>
      <w:r w:rsidRPr="00852A23">
        <w:rPr>
          <w:rFonts w:eastAsia="Times New Roman" w:cs="Times New Roman"/>
          <w:color w:val="000000"/>
          <w:szCs w:val="24"/>
          <w:lang w:val="uk-UA" w:eastAsia="uk-UA"/>
        </w:rPr>
        <w:t xml:space="preserve"> </w:t>
      </w:r>
    </w:p>
    <w:p w:rsidR="00852A23" w:rsidRPr="00852A23" w:rsidRDefault="00852A23" w:rsidP="00852A23">
      <w:pPr>
        <w:rPr>
          <w:rFonts w:eastAsia="Times New Roman" w:cs="Times New Roman"/>
          <w:szCs w:val="24"/>
          <w:lang w:val="uk-UA" w:eastAsia="uk-UA"/>
        </w:rPr>
      </w:pPr>
    </w:p>
    <w:p w:rsidR="00852A23" w:rsidRPr="00852A23" w:rsidRDefault="00852A23" w:rsidP="00852A23">
      <w:pPr>
        <w:ind w:firstLine="709"/>
        <w:rPr>
          <w:rFonts w:eastAsia="Times New Roman" w:cs="Times New Roman"/>
          <w:szCs w:val="24"/>
          <w:lang w:val="uk-UA" w:eastAsia="uk-UA"/>
        </w:rPr>
      </w:pPr>
      <w:r w:rsidRPr="00852A23">
        <w:rPr>
          <w:rFonts w:eastAsia="Times New Roman" w:cs="Times New Roman"/>
          <w:b/>
          <w:bCs/>
          <w:color w:val="000000"/>
          <w:szCs w:val="24"/>
          <w:lang w:val="uk-UA" w:eastAsia="uk-UA"/>
        </w:rPr>
        <w:t xml:space="preserve">Спеціалізовані </w:t>
      </w:r>
      <w:proofErr w:type="spellStart"/>
      <w:r w:rsidRPr="00852A23">
        <w:rPr>
          <w:rFonts w:eastAsia="Times New Roman" w:cs="Times New Roman"/>
          <w:b/>
          <w:bCs/>
          <w:color w:val="000000"/>
          <w:szCs w:val="24"/>
          <w:lang w:val="uk-UA" w:eastAsia="uk-UA"/>
        </w:rPr>
        <w:t> інтернен</w:t>
      </w:r>
      <w:proofErr w:type="spellEnd"/>
      <w:r w:rsidRPr="00852A23">
        <w:rPr>
          <w:rFonts w:eastAsia="Times New Roman" w:cs="Times New Roman"/>
          <w:b/>
          <w:bCs/>
          <w:color w:val="000000"/>
          <w:szCs w:val="24"/>
          <w:lang w:val="uk-UA" w:eastAsia="uk-UA"/>
        </w:rPr>
        <w:t>т ресурси :</w:t>
      </w:r>
    </w:p>
    <w:p w:rsidR="00852A23" w:rsidRPr="00852A23" w:rsidRDefault="00852A23" w:rsidP="00852A23">
      <w:pPr>
        <w:numPr>
          <w:ilvl w:val="0"/>
          <w:numId w:val="17"/>
        </w:numPr>
        <w:textAlignment w:val="baseline"/>
        <w:rPr>
          <w:rFonts w:eastAsia="Times New Roman" w:cs="Times New Roman"/>
          <w:color w:val="000000"/>
          <w:szCs w:val="24"/>
          <w:lang w:val="uk-UA" w:eastAsia="uk-UA"/>
        </w:rPr>
      </w:pPr>
      <w:r w:rsidRPr="00852A23">
        <w:rPr>
          <w:rFonts w:eastAsia="Times New Roman" w:cs="Times New Roman"/>
          <w:color w:val="000000"/>
          <w:szCs w:val="24"/>
          <w:lang w:val="uk-UA" w:eastAsia="uk-UA"/>
        </w:rPr>
        <w:lastRenderedPageBreak/>
        <w:t xml:space="preserve">Електронний архів Голодомору: зведений реєстр архівних документів: </w:t>
      </w:r>
      <w:hyperlink r:id="rId15" w:history="1">
        <w:r w:rsidRPr="00852A23">
          <w:rPr>
            <w:rFonts w:eastAsia="Times New Roman" w:cs="Times New Roman"/>
            <w:color w:val="0000FF"/>
            <w:szCs w:val="24"/>
            <w:u w:val="single"/>
            <w:lang w:val="uk-UA" w:eastAsia="uk-UA"/>
          </w:rPr>
          <w:t>http://www.archives.gov.ua/Sections/Famine/Publicat/</w:t>
        </w:r>
      </w:hyperlink>
    </w:p>
    <w:p w:rsidR="00852A23" w:rsidRPr="00852A23" w:rsidRDefault="00852A23" w:rsidP="00852A23">
      <w:pPr>
        <w:numPr>
          <w:ilvl w:val="0"/>
          <w:numId w:val="18"/>
        </w:numPr>
        <w:textAlignment w:val="baseline"/>
        <w:rPr>
          <w:rFonts w:eastAsia="Times New Roman" w:cs="Times New Roman"/>
          <w:color w:val="000000"/>
          <w:szCs w:val="24"/>
          <w:lang w:val="uk-UA" w:eastAsia="uk-UA"/>
        </w:rPr>
      </w:pPr>
      <w:r w:rsidRPr="00852A23">
        <w:rPr>
          <w:rFonts w:eastAsia="Times New Roman" w:cs="Times New Roman"/>
          <w:color w:val="000000"/>
          <w:szCs w:val="24"/>
          <w:lang w:val="uk-UA" w:eastAsia="uk-UA"/>
        </w:rPr>
        <w:t xml:space="preserve">Спеціальний проект сайту «Історична правда» - «Голодомор 1932-1933»: </w:t>
      </w:r>
    </w:p>
    <w:p w:rsidR="00852A23" w:rsidRPr="00852A23" w:rsidRDefault="001B62B5" w:rsidP="00852A23">
      <w:pPr>
        <w:ind w:firstLine="709"/>
        <w:rPr>
          <w:rFonts w:eastAsia="Times New Roman" w:cs="Times New Roman"/>
          <w:szCs w:val="24"/>
          <w:lang w:val="uk-UA" w:eastAsia="uk-UA"/>
        </w:rPr>
      </w:pPr>
      <w:hyperlink r:id="rId16" w:history="1">
        <w:r w:rsidR="00852A23" w:rsidRPr="00852A23">
          <w:rPr>
            <w:rFonts w:eastAsia="Times New Roman" w:cs="Times New Roman"/>
            <w:color w:val="0000FF"/>
            <w:szCs w:val="24"/>
            <w:u w:val="single"/>
            <w:lang w:val="uk-UA" w:eastAsia="uk-UA"/>
          </w:rPr>
          <w:t>http://www.istpravda.com.ua/themes/holodomor/</w:t>
        </w:r>
      </w:hyperlink>
    </w:p>
    <w:p w:rsidR="00852A23" w:rsidRPr="00852A23" w:rsidRDefault="00852A23" w:rsidP="00852A23">
      <w:pPr>
        <w:numPr>
          <w:ilvl w:val="0"/>
          <w:numId w:val="19"/>
        </w:numPr>
        <w:textAlignment w:val="baseline"/>
        <w:rPr>
          <w:rFonts w:eastAsia="Times New Roman" w:cs="Times New Roman"/>
          <w:color w:val="000000"/>
          <w:szCs w:val="24"/>
          <w:lang w:val="uk-UA" w:eastAsia="uk-UA"/>
        </w:rPr>
      </w:pPr>
      <w:r w:rsidRPr="00852A23">
        <w:rPr>
          <w:rFonts w:eastAsia="Times New Roman" w:cs="Times New Roman"/>
          <w:color w:val="000000"/>
          <w:szCs w:val="24"/>
          <w:lang w:val="uk-UA" w:eastAsia="uk-UA"/>
        </w:rPr>
        <w:t>Сайт Голодомор 1932-1933 Харківська область:</w:t>
      </w:r>
    </w:p>
    <w:p w:rsidR="00852A23" w:rsidRPr="00852A23" w:rsidRDefault="001B62B5" w:rsidP="00852A23">
      <w:pPr>
        <w:ind w:firstLine="709"/>
        <w:rPr>
          <w:rFonts w:eastAsia="Times New Roman" w:cs="Times New Roman"/>
          <w:szCs w:val="24"/>
          <w:lang w:val="uk-UA" w:eastAsia="uk-UA"/>
        </w:rPr>
      </w:pPr>
      <w:hyperlink r:id="rId17" w:history="1">
        <w:r w:rsidR="00852A23" w:rsidRPr="00852A23">
          <w:rPr>
            <w:rFonts w:eastAsia="Times New Roman" w:cs="Times New Roman"/>
            <w:color w:val="0000FF"/>
            <w:szCs w:val="24"/>
            <w:u w:val="single"/>
            <w:lang w:val="uk-UA" w:eastAsia="uk-UA"/>
          </w:rPr>
          <w:t>http://www.golodomor.kharkov.ua/</w:t>
        </w:r>
      </w:hyperlink>
      <w:r w:rsidR="00852A23" w:rsidRPr="00852A23">
        <w:rPr>
          <w:rFonts w:eastAsia="Times New Roman" w:cs="Times New Roman"/>
          <w:color w:val="000000"/>
          <w:szCs w:val="24"/>
          <w:lang w:val="uk-UA" w:eastAsia="uk-UA"/>
        </w:rPr>
        <w:t xml:space="preserve">  </w:t>
      </w:r>
    </w:p>
    <w:p w:rsidR="00852A23" w:rsidRPr="00852A23" w:rsidRDefault="00852A23" w:rsidP="00852A23">
      <w:pPr>
        <w:numPr>
          <w:ilvl w:val="0"/>
          <w:numId w:val="20"/>
        </w:numPr>
        <w:textAlignment w:val="baseline"/>
        <w:rPr>
          <w:rFonts w:eastAsia="Times New Roman" w:cs="Times New Roman"/>
          <w:color w:val="000000"/>
          <w:szCs w:val="24"/>
          <w:lang w:val="uk-UA" w:eastAsia="uk-UA"/>
        </w:rPr>
      </w:pPr>
      <w:r w:rsidRPr="00852A23">
        <w:rPr>
          <w:rFonts w:eastAsia="Times New Roman" w:cs="Times New Roman"/>
          <w:color w:val="000000"/>
          <w:szCs w:val="24"/>
          <w:lang w:val="uk-UA" w:eastAsia="uk-UA"/>
        </w:rPr>
        <w:t xml:space="preserve">Розділ, присвячений Голодомору на сайті Президента України: </w:t>
      </w:r>
      <w:hyperlink r:id="rId18" w:history="1">
        <w:r w:rsidRPr="00852A23">
          <w:rPr>
            <w:rFonts w:eastAsia="Times New Roman" w:cs="Times New Roman"/>
            <w:color w:val="0000FF"/>
            <w:szCs w:val="24"/>
            <w:u w:val="single"/>
            <w:lang w:val="uk-UA" w:eastAsia="uk-UA"/>
          </w:rPr>
          <w:t>http://www.president.gov.ua/content/golodomor_75.html</w:t>
        </w:r>
      </w:hyperlink>
      <w:r w:rsidRPr="00852A23">
        <w:rPr>
          <w:rFonts w:eastAsia="Times New Roman" w:cs="Times New Roman"/>
          <w:color w:val="000000"/>
          <w:szCs w:val="24"/>
          <w:lang w:val="uk-UA" w:eastAsia="uk-UA"/>
        </w:rPr>
        <w:t xml:space="preserve"> </w:t>
      </w:r>
    </w:p>
    <w:p w:rsidR="00852A23" w:rsidRPr="00852A23" w:rsidRDefault="00852A23" w:rsidP="00852A23">
      <w:pPr>
        <w:numPr>
          <w:ilvl w:val="0"/>
          <w:numId w:val="21"/>
        </w:numPr>
        <w:textAlignment w:val="baseline"/>
        <w:rPr>
          <w:rFonts w:eastAsia="Times New Roman" w:cs="Times New Roman"/>
          <w:color w:val="000000"/>
          <w:szCs w:val="24"/>
          <w:lang w:val="uk-UA" w:eastAsia="uk-UA"/>
        </w:rPr>
      </w:pPr>
      <w:r w:rsidRPr="00852A23">
        <w:rPr>
          <w:rFonts w:eastAsia="Times New Roman" w:cs="Times New Roman"/>
          <w:color w:val="000000"/>
          <w:szCs w:val="24"/>
          <w:lang w:val="uk-UA" w:eastAsia="uk-UA"/>
        </w:rPr>
        <w:t>Голодомор 1932-1933 рр. Опис колекції документів ГДА Служби безпеки України на офіційному сайті СБУ:  </w:t>
      </w:r>
      <w:hyperlink r:id="rId19" w:history="1">
        <w:r w:rsidRPr="00852A23">
          <w:rPr>
            <w:rFonts w:eastAsia="Times New Roman" w:cs="Times New Roman"/>
            <w:color w:val="0000FF"/>
            <w:szCs w:val="24"/>
            <w:u w:val="single"/>
            <w:lang w:val="uk-UA" w:eastAsia="uk-UA"/>
          </w:rPr>
          <w:t>http://www.sbu.gov.ua/sbu/control/uk/publish/article?art_id=49757&amp;cat_id=53076</w:t>
        </w:r>
      </w:hyperlink>
    </w:p>
    <w:p w:rsidR="00852A23" w:rsidRPr="00852A23" w:rsidRDefault="00852A23" w:rsidP="00852A23">
      <w:pPr>
        <w:numPr>
          <w:ilvl w:val="0"/>
          <w:numId w:val="22"/>
        </w:numPr>
        <w:textAlignment w:val="baseline"/>
        <w:rPr>
          <w:rFonts w:eastAsia="Times New Roman" w:cs="Times New Roman"/>
          <w:color w:val="000000"/>
          <w:szCs w:val="24"/>
          <w:lang w:val="uk-UA" w:eastAsia="uk-UA"/>
        </w:rPr>
      </w:pPr>
      <w:r w:rsidRPr="00852A23">
        <w:rPr>
          <w:rFonts w:eastAsia="Times New Roman" w:cs="Times New Roman"/>
          <w:color w:val="000000"/>
          <w:szCs w:val="24"/>
          <w:lang w:val="uk-UA" w:eastAsia="uk-UA"/>
        </w:rPr>
        <w:t xml:space="preserve">Сайт Громадського комітету із вшанування пам’яті жертв Голодомору-геноциду ‘32-33 років в Україні: </w:t>
      </w:r>
      <w:hyperlink r:id="rId20" w:history="1">
        <w:r w:rsidRPr="00852A23">
          <w:rPr>
            <w:rFonts w:eastAsia="Times New Roman" w:cs="Times New Roman"/>
            <w:color w:val="000000"/>
            <w:szCs w:val="24"/>
            <w:u w:val="single"/>
            <w:lang w:val="uk-UA" w:eastAsia="uk-UA"/>
          </w:rPr>
          <w:t>http://holodomor33.org.ua/</w:t>
        </w:r>
      </w:hyperlink>
      <w:r w:rsidRPr="00852A23">
        <w:rPr>
          <w:rFonts w:eastAsia="Times New Roman" w:cs="Times New Roman"/>
          <w:color w:val="000000"/>
          <w:szCs w:val="24"/>
          <w:lang w:val="uk-UA" w:eastAsia="uk-UA"/>
        </w:rPr>
        <w:t xml:space="preserve"> </w:t>
      </w:r>
    </w:p>
    <w:p w:rsidR="00852A23" w:rsidRPr="00852A23" w:rsidRDefault="00852A23" w:rsidP="00852A23">
      <w:pPr>
        <w:numPr>
          <w:ilvl w:val="0"/>
          <w:numId w:val="23"/>
        </w:numPr>
        <w:textAlignment w:val="baseline"/>
        <w:rPr>
          <w:rFonts w:eastAsia="Times New Roman" w:cs="Times New Roman"/>
          <w:color w:val="000000"/>
          <w:szCs w:val="24"/>
          <w:lang w:val="uk-UA" w:eastAsia="uk-UA"/>
        </w:rPr>
      </w:pPr>
      <w:r w:rsidRPr="00852A23">
        <w:rPr>
          <w:rFonts w:eastAsia="Times New Roman" w:cs="Times New Roman"/>
          <w:color w:val="000000"/>
          <w:szCs w:val="24"/>
          <w:lang w:val="uk-UA" w:eastAsia="uk-UA"/>
        </w:rPr>
        <w:t xml:space="preserve">Електронний архів визвольного руху </w:t>
      </w:r>
    </w:p>
    <w:p w:rsidR="00852A23" w:rsidRPr="00852A23" w:rsidRDefault="00852A23" w:rsidP="00852A23">
      <w:pPr>
        <w:rPr>
          <w:rFonts w:eastAsia="Times New Roman" w:cs="Times New Roman"/>
          <w:szCs w:val="24"/>
          <w:lang w:val="uk-UA" w:eastAsia="uk-UA"/>
        </w:rPr>
      </w:pPr>
      <w:r w:rsidRPr="00852A23">
        <w:rPr>
          <w:rFonts w:eastAsia="Times New Roman" w:cs="Times New Roman"/>
          <w:color w:val="000000"/>
          <w:szCs w:val="24"/>
          <w:lang w:val="uk-UA" w:eastAsia="uk-UA"/>
        </w:rPr>
        <w:tab/>
      </w:r>
      <w:hyperlink r:id="rId21" w:history="1">
        <w:r w:rsidRPr="00852A23">
          <w:rPr>
            <w:rFonts w:eastAsia="Times New Roman" w:cs="Times New Roman"/>
            <w:color w:val="000000"/>
            <w:szCs w:val="24"/>
            <w:u w:val="single"/>
            <w:lang w:val="uk-UA" w:eastAsia="uk-UA"/>
          </w:rPr>
          <w:t>www.avr.org.ua</w:t>
        </w:r>
      </w:hyperlink>
      <w:r w:rsidRPr="00852A23">
        <w:rPr>
          <w:rFonts w:eastAsia="Times New Roman" w:cs="Times New Roman"/>
          <w:color w:val="000000"/>
          <w:szCs w:val="24"/>
          <w:lang w:val="uk-UA" w:eastAsia="uk-UA"/>
        </w:rPr>
        <w:t xml:space="preserve"> </w:t>
      </w:r>
    </w:p>
    <w:p w:rsidR="00852A23" w:rsidRPr="00852A23" w:rsidRDefault="00852A23" w:rsidP="00852A23">
      <w:pPr>
        <w:rPr>
          <w:rFonts w:eastAsia="Times New Roman" w:cs="Times New Roman"/>
          <w:szCs w:val="24"/>
          <w:lang w:val="uk-UA" w:eastAsia="uk-UA"/>
        </w:rPr>
      </w:pPr>
    </w:p>
    <w:p w:rsidR="00852A23" w:rsidRPr="00852A23" w:rsidRDefault="00852A23" w:rsidP="00852A23">
      <w:pPr>
        <w:ind w:firstLine="709"/>
        <w:jc w:val="both"/>
        <w:rPr>
          <w:rFonts w:eastAsia="Times New Roman" w:cs="Times New Roman"/>
          <w:szCs w:val="24"/>
          <w:lang w:val="uk-UA" w:eastAsia="uk-UA"/>
        </w:rPr>
      </w:pPr>
      <w:r w:rsidRPr="00852A23">
        <w:rPr>
          <w:rFonts w:eastAsia="Times New Roman" w:cs="Times New Roman"/>
          <w:b/>
          <w:bCs/>
          <w:i/>
          <w:iCs/>
          <w:color w:val="000000"/>
          <w:szCs w:val="24"/>
          <w:u w:val="single"/>
          <w:lang w:val="uk-UA" w:eastAsia="uk-UA"/>
        </w:rPr>
        <w:t>V. Перелік вітчизняних науковців, що спеціалізуються на тематиці Голодомору і селянського спротиву репресивній політиці комуністичного режиму щодо селянства</w:t>
      </w:r>
    </w:p>
    <w:p w:rsidR="00852A23" w:rsidRPr="00852A23" w:rsidRDefault="00852A23" w:rsidP="00852A23">
      <w:pPr>
        <w:rPr>
          <w:rFonts w:eastAsia="Times New Roman" w:cs="Times New Roman"/>
          <w:szCs w:val="24"/>
          <w:lang w:val="uk-UA" w:eastAsia="uk-UA"/>
        </w:rPr>
      </w:pPr>
    </w:p>
    <w:p w:rsidR="00852A23" w:rsidRPr="00852A23" w:rsidRDefault="00852A23" w:rsidP="00852A23">
      <w:pPr>
        <w:ind w:firstLine="709"/>
        <w:jc w:val="both"/>
        <w:rPr>
          <w:rFonts w:eastAsia="Times New Roman" w:cs="Times New Roman"/>
          <w:szCs w:val="24"/>
          <w:lang w:val="uk-UA" w:eastAsia="uk-UA"/>
        </w:rPr>
      </w:pPr>
      <w:r w:rsidRPr="00852A23">
        <w:rPr>
          <w:rFonts w:eastAsia="Times New Roman" w:cs="Times New Roman"/>
          <w:b/>
          <w:bCs/>
          <w:color w:val="000000"/>
          <w:szCs w:val="24"/>
          <w:shd w:val="clear" w:color="auto" w:fill="FFFFFF"/>
          <w:lang w:val="uk-UA" w:eastAsia="uk-UA"/>
        </w:rPr>
        <w:t xml:space="preserve">Володимир Василенко, </w:t>
      </w:r>
      <w:r w:rsidRPr="00852A23">
        <w:rPr>
          <w:rFonts w:eastAsia="Times New Roman" w:cs="Times New Roman"/>
          <w:color w:val="000000"/>
          <w:szCs w:val="24"/>
          <w:shd w:val="clear" w:color="auto" w:fill="FFFFFF"/>
          <w:lang w:val="uk-UA" w:eastAsia="uk-UA"/>
        </w:rPr>
        <w:t>правознавець-міжнародник, заслужений юрист України, Надзвичайний і Повноважний Посол України, доктор юридичних наук, професор, Києво-Могилянська академія</w:t>
      </w:r>
    </w:p>
    <w:p w:rsidR="00852A23" w:rsidRPr="00852A23" w:rsidRDefault="00852A23" w:rsidP="00852A23">
      <w:pPr>
        <w:ind w:firstLine="709"/>
        <w:jc w:val="both"/>
        <w:rPr>
          <w:rFonts w:eastAsia="Times New Roman" w:cs="Times New Roman"/>
          <w:szCs w:val="24"/>
          <w:lang w:val="uk-UA" w:eastAsia="uk-UA"/>
        </w:rPr>
      </w:pPr>
      <w:r w:rsidRPr="00852A23">
        <w:rPr>
          <w:rFonts w:eastAsia="Times New Roman" w:cs="Times New Roman"/>
          <w:b/>
          <w:bCs/>
          <w:color w:val="000000"/>
          <w:szCs w:val="24"/>
          <w:lang w:val="uk-UA" w:eastAsia="uk-UA"/>
        </w:rPr>
        <w:t>Людмила Гриневич,</w:t>
      </w:r>
      <w:r w:rsidRPr="00852A23">
        <w:rPr>
          <w:rFonts w:eastAsia="Times New Roman" w:cs="Times New Roman"/>
          <w:color w:val="000000"/>
          <w:szCs w:val="24"/>
          <w:lang w:val="uk-UA" w:eastAsia="uk-UA"/>
        </w:rPr>
        <w:t xml:space="preserve"> доктор </w:t>
      </w:r>
      <w:proofErr w:type="spellStart"/>
      <w:r w:rsidRPr="00852A23">
        <w:rPr>
          <w:rFonts w:eastAsia="Times New Roman" w:cs="Times New Roman"/>
          <w:color w:val="000000"/>
          <w:szCs w:val="24"/>
          <w:lang w:val="uk-UA" w:eastAsia="uk-UA"/>
        </w:rPr>
        <w:t>історичник</w:t>
      </w:r>
      <w:proofErr w:type="spellEnd"/>
      <w:r w:rsidRPr="00852A23">
        <w:rPr>
          <w:rFonts w:eastAsia="Times New Roman" w:cs="Times New Roman"/>
          <w:color w:val="000000"/>
          <w:szCs w:val="24"/>
          <w:lang w:val="uk-UA" w:eastAsia="uk-UA"/>
        </w:rPr>
        <w:t xml:space="preserve"> наук, Інститут історії України НАН України</w:t>
      </w:r>
    </w:p>
    <w:p w:rsidR="00852A23" w:rsidRPr="00852A23" w:rsidRDefault="00852A23" w:rsidP="00852A23">
      <w:pPr>
        <w:ind w:firstLine="709"/>
        <w:jc w:val="both"/>
        <w:rPr>
          <w:rFonts w:eastAsia="Times New Roman" w:cs="Times New Roman"/>
          <w:szCs w:val="24"/>
          <w:lang w:val="uk-UA" w:eastAsia="uk-UA"/>
        </w:rPr>
      </w:pPr>
      <w:r w:rsidRPr="00852A23">
        <w:rPr>
          <w:rFonts w:eastAsia="Times New Roman" w:cs="Times New Roman"/>
          <w:b/>
          <w:bCs/>
          <w:color w:val="000000"/>
          <w:szCs w:val="24"/>
          <w:lang w:val="uk-UA" w:eastAsia="uk-UA"/>
        </w:rPr>
        <w:t xml:space="preserve">Ганна </w:t>
      </w:r>
      <w:proofErr w:type="spellStart"/>
      <w:r w:rsidRPr="00852A23">
        <w:rPr>
          <w:rFonts w:eastAsia="Times New Roman" w:cs="Times New Roman"/>
          <w:b/>
          <w:bCs/>
          <w:color w:val="000000"/>
          <w:szCs w:val="24"/>
          <w:lang w:val="uk-UA" w:eastAsia="uk-UA"/>
        </w:rPr>
        <w:t>Капустян</w:t>
      </w:r>
      <w:proofErr w:type="spellEnd"/>
      <w:r w:rsidRPr="00852A23">
        <w:rPr>
          <w:rFonts w:eastAsia="Times New Roman" w:cs="Times New Roman"/>
          <w:b/>
          <w:bCs/>
          <w:color w:val="000000"/>
          <w:szCs w:val="24"/>
          <w:lang w:val="uk-UA" w:eastAsia="uk-UA"/>
        </w:rPr>
        <w:t>,</w:t>
      </w:r>
      <w:r w:rsidRPr="00852A23">
        <w:rPr>
          <w:rFonts w:eastAsia="Times New Roman" w:cs="Times New Roman"/>
          <w:color w:val="000000"/>
          <w:szCs w:val="24"/>
          <w:lang w:val="uk-UA" w:eastAsia="uk-UA"/>
        </w:rPr>
        <w:t xml:space="preserve"> доктор історичних наук, </w:t>
      </w:r>
      <w:r w:rsidRPr="00852A23">
        <w:rPr>
          <w:rFonts w:eastAsia="Times New Roman" w:cs="Times New Roman"/>
          <w:color w:val="333333"/>
          <w:szCs w:val="24"/>
          <w:lang w:val="uk-UA" w:eastAsia="uk-UA"/>
        </w:rPr>
        <w:t>Кременчуцький національний університет імені М. Остроградського</w:t>
      </w:r>
      <w:r w:rsidRPr="00852A23">
        <w:rPr>
          <w:rFonts w:eastAsia="Times New Roman" w:cs="Times New Roman"/>
          <w:color w:val="000000"/>
          <w:szCs w:val="24"/>
          <w:lang w:val="uk-UA" w:eastAsia="uk-UA"/>
        </w:rPr>
        <w:t xml:space="preserve"> </w:t>
      </w:r>
    </w:p>
    <w:p w:rsidR="00852A23" w:rsidRPr="00852A23" w:rsidRDefault="00852A23" w:rsidP="00852A23">
      <w:pPr>
        <w:ind w:firstLine="709"/>
        <w:jc w:val="both"/>
        <w:rPr>
          <w:rFonts w:eastAsia="Times New Roman" w:cs="Times New Roman"/>
          <w:szCs w:val="24"/>
          <w:lang w:val="uk-UA" w:eastAsia="uk-UA"/>
        </w:rPr>
      </w:pPr>
      <w:r w:rsidRPr="00852A23">
        <w:rPr>
          <w:rFonts w:eastAsia="Times New Roman" w:cs="Times New Roman"/>
          <w:b/>
          <w:bCs/>
          <w:color w:val="000000"/>
          <w:szCs w:val="24"/>
          <w:lang w:val="uk-UA" w:eastAsia="uk-UA"/>
        </w:rPr>
        <w:t xml:space="preserve">Станіслав </w:t>
      </w:r>
      <w:proofErr w:type="spellStart"/>
      <w:r w:rsidRPr="00852A23">
        <w:rPr>
          <w:rFonts w:eastAsia="Times New Roman" w:cs="Times New Roman"/>
          <w:b/>
          <w:bCs/>
          <w:color w:val="000000"/>
          <w:szCs w:val="24"/>
          <w:lang w:val="uk-UA" w:eastAsia="uk-UA"/>
        </w:rPr>
        <w:t>Кульчицький</w:t>
      </w:r>
      <w:proofErr w:type="spellEnd"/>
      <w:r w:rsidRPr="00852A23">
        <w:rPr>
          <w:rFonts w:eastAsia="Times New Roman" w:cs="Times New Roman"/>
          <w:b/>
          <w:bCs/>
          <w:color w:val="000000"/>
          <w:szCs w:val="24"/>
          <w:lang w:val="uk-UA" w:eastAsia="uk-UA"/>
        </w:rPr>
        <w:t>,</w:t>
      </w:r>
      <w:r w:rsidRPr="00852A23">
        <w:rPr>
          <w:rFonts w:eastAsia="Times New Roman" w:cs="Times New Roman"/>
          <w:color w:val="000000"/>
          <w:szCs w:val="24"/>
          <w:lang w:val="uk-UA" w:eastAsia="uk-UA"/>
        </w:rPr>
        <w:t xml:space="preserve"> доктор </w:t>
      </w:r>
      <w:proofErr w:type="spellStart"/>
      <w:r w:rsidRPr="00852A23">
        <w:rPr>
          <w:rFonts w:eastAsia="Times New Roman" w:cs="Times New Roman"/>
          <w:color w:val="000000"/>
          <w:szCs w:val="24"/>
          <w:lang w:val="uk-UA" w:eastAsia="uk-UA"/>
        </w:rPr>
        <w:t>історичник</w:t>
      </w:r>
      <w:proofErr w:type="spellEnd"/>
      <w:r w:rsidRPr="00852A23">
        <w:rPr>
          <w:rFonts w:eastAsia="Times New Roman" w:cs="Times New Roman"/>
          <w:color w:val="000000"/>
          <w:szCs w:val="24"/>
          <w:lang w:val="uk-UA" w:eastAsia="uk-UA"/>
        </w:rPr>
        <w:t xml:space="preserve"> наук, Інститут історії України НАН України</w:t>
      </w:r>
    </w:p>
    <w:p w:rsidR="00852A23" w:rsidRPr="00852A23" w:rsidRDefault="00852A23" w:rsidP="00852A23">
      <w:pPr>
        <w:ind w:firstLine="709"/>
        <w:jc w:val="both"/>
        <w:rPr>
          <w:rFonts w:eastAsia="Times New Roman" w:cs="Times New Roman"/>
          <w:szCs w:val="24"/>
          <w:lang w:val="uk-UA" w:eastAsia="uk-UA"/>
        </w:rPr>
      </w:pPr>
      <w:r w:rsidRPr="00852A23">
        <w:rPr>
          <w:rFonts w:eastAsia="Times New Roman" w:cs="Times New Roman"/>
          <w:b/>
          <w:bCs/>
          <w:color w:val="000000"/>
          <w:szCs w:val="24"/>
          <w:lang w:val="uk-UA" w:eastAsia="uk-UA"/>
        </w:rPr>
        <w:t xml:space="preserve">Ніна </w:t>
      </w:r>
      <w:proofErr w:type="spellStart"/>
      <w:r w:rsidRPr="00852A23">
        <w:rPr>
          <w:rFonts w:eastAsia="Times New Roman" w:cs="Times New Roman"/>
          <w:b/>
          <w:bCs/>
          <w:color w:val="000000"/>
          <w:szCs w:val="24"/>
          <w:lang w:val="uk-UA" w:eastAsia="uk-UA"/>
        </w:rPr>
        <w:t>Лапчинська</w:t>
      </w:r>
      <w:proofErr w:type="spellEnd"/>
      <w:r w:rsidRPr="00852A23">
        <w:rPr>
          <w:rFonts w:eastAsia="Times New Roman" w:cs="Times New Roman"/>
          <w:b/>
          <w:bCs/>
          <w:color w:val="000000"/>
          <w:szCs w:val="24"/>
          <w:lang w:val="uk-UA" w:eastAsia="uk-UA"/>
        </w:rPr>
        <w:t>,</w:t>
      </w:r>
      <w:r w:rsidRPr="00852A23">
        <w:rPr>
          <w:rFonts w:eastAsia="Times New Roman" w:cs="Times New Roman"/>
          <w:color w:val="000000"/>
          <w:szCs w:val="24"/>
          <w:lang w:val="uk-UA" w:eastAsia="uk-UA"/>
        </w:rPr>
        <w:t xml:space="preserve"> краєзнавець, редактор сайту «Голодомор 1932 – 1933 років. Харківська область»</w:t>
      </w:r>
    </w:p>
    <w:p w:rsidR="00852A23" w:rsidRPr="00852A23" w:rsidRDefault="00852A23" w:rsidP="00852A23">
      <w:pPr>
        <w:ind w:firstLine="709"/>
        <w:jc w:val="both"/>
        <w:rPr>
          <w:rFonts w:eastAsia="Times New Roman" w:cs="Times New Roman"/>
          <w:szCs w:val="24"/>
          <w:lang w:val="uk-UA" w:eastAsia="uk-UA"/>
        </w:rPr>
      </w:pPr>
      <w:r w:rsidRPr="00852A23">
        <w:rPr>
          <w:rFonts w:eastAsia="Times New Roman" w:cs="Times New Roman"/>
          <w:b/>
          <w:bCs/>
          <w:color w:val="000000"/>
          <w:szCs w:val="24"/>
          <w:lang w:val="uk-UA" w:eastAsia="uk-UA"/>
        </w:rPr>
        <w:t xml:space="preserve">Василь </w:t>
      </w:r>
      <w:proofErr w:type="spellStart"/>
      <w:r w:rsidRPr="00852A23">
        <w:rPr>
          <w:rFonts w:eastAsia="Times New Roman" w:cs="Times New Roman"/>
          <w:b/>
          <w:bCs/>
          <w:color w:val="000000"/>
          <w:szCs w:val="24"/>
          <w:lang w:val="uk-UA" w:eastAsia="uk-UA"/>
        </w:rPr>
        <w:t>Марочко</w:t>
      </w:r>
      <w:proofErr w:type="spellEnd"/>
      <w:r w:rsidRPr="00852A23">
        <w:rPr>
          <w:rFonts w:eastAsia="Times New Roman" w:cs="Times New Roman"/>
          <w:b/>
          <w:bCs/>
          <w:color w:val="000000"/>
          <w:szCs w:val="24"/>
          <w:lang w:val="uk-UA" w:eastAsia="uk-UA"/>
        </w:rPr>
        <w:t>,</w:t>
      </w:r>
      <w:r w:rsidRPr="00852A23">
        <w:rPr>
          <w:rFonts w:eastAsia="Times New Roman" w:cs="Times New Roman"/>
          <w:color w:val="000000"/>
          <w:szCs w:val="24"/>
          <w:lang w:val="uk-UA" w:eastAsia="uk-UA"/>
        </w:rPr>
        <w:t xml:space="preserve"> доктор </w:t>
      </w:r>
      <w:proofErr w:type="spellStart"/>
      <w:r w:rsidRPr="00852A23">
        <w:rPr>
          <w:rFonts w:eastAsia="Times New Roman" w:cs="Times New Roman"/>
          <w:color w:val="000000"/>
          <w:szCs w:val="24"/>
          <w:lang w:val="uk-UA" w:eastAsia="uk-UA"/>
        </w:rPr>
        <w:t>історичник</w:t>
      </w:r>
      <w:proofErr w:type="spellEnd"/>
      <w:r w:rsidRPr="00852A23">
        <w:rPr>
          <w:rFonts w:eastAsia="Times New Roman" w:cs="Times New Roman"/>
          <w:color w:val="000000"/>
          <w:szCs w:val="24"/>
          <w:lang w:val="uk-UA" w:eastAsia="uk-UA"/>
        </w:rPr>
        <w:t xml:space="preserve"> наук, Інститут історії України НАН України</w:t>
      </w:r>
    </w:p>
    <w:p w:rsidR="00852A23" w:rsidRPr="00852A23" w:rsidRDefault="00852A23" w:rsidP="00852A23">
      <w:pPr>
        <w:ind w:firstLine="709"/>
        <w:jc w:val="both"/>
        <w:rPr>
          <w:rFonts w:eastAsia="Times New Roman" w:cs="Times New Roman"/>
          <w:szCs w:val="24"/>
          <w:lang w:val="uk-UA" w:eastAsia="uk-UA"/>
        </w:rPr>
      </w:pPr>
      <w:r w:rsidRPr="00852A23">
        <w:rPr>
          <w:rFonts w:eastAsia="Times New Roman" w:cs="Times New Roman"/>
          <w:b/>
          <w:bCs/>
          <w:color w:val="000000"/>
          <w:szCs w:val="24"/>
          <w:lang w:val="uk-UA" w:eastAsia="uk-UA"/>
        </w:rPr>
        <w:t xml:space="preserve">Богдан </w:t>
      </w:r>
      <w:proofErr w:type="spellStart"/>
      <w:r w:rsidRPr="00852A23">
        <w:rPr>
          <w:rFonts w:eastAsia="Times New Roman" w:cs="Times New Roman"/>
          <w:b/>
          <w:bCs/>
          <w:color w:val="000000"/>
          <w:szCs w:val="24"/>
          <w:lang w:val="uk-UA" w:eastAsia="uk-UA"/>
        </w:rPr>
        <w:t>Патриляк</w:t>
      </w:r>
      <w:proofErr w:type="spellEnd"/>
      <w:r w:rsidRPr="00852A23">
        <w:rPr>
          <w:rFonts w:eastAsia="Times New Roman" w:cs="Times New Roman"/>
          <w:b/>
          <w:bCs/>
          <w:color w:val="000000"/>
          <w:szCs w:val="24"/>
          <w:lang w:val="uk-UA" w:eastAsia="uk-UA"/>
        </w:rPr>
        <w:t>,</w:t>
      </w:r>
      <w:r w:rsidRPr="00852A23">
        <w:rPr>
          <w:rFonts w:eastAsia="Times New Roman" w:cs="Times New Roman"/>
          <w:color w:val="000000"/>
          <w:szCs w:val="24"/>
          <w:lang w:val="uk-UA" w:eastAsia="uk-UA"/>
        </w:rPr>
        <w:t xml:space="preserve"> кандидат історичних наук, Київський національний університет ім. Тараса Шевченка</w:t>
      </w:r>
    </w:p>
    <w:p w:rsidR="00852A23" w:rsidRPr="00852A23" w:rsidRDefault="00852A23" w:rsidP="00852A23">
      <w:pPr>
        <w:ind w:firstLine="709"/>
        <w:jc w:val="both"/>
        <w:rPr>
          <w:rFonts w:eastAsia="Times New Roman" w:cs="Times New Roman"/>
          <w:szCs w:val="24"/>
          <w:lang w:val="uk-UA" w:eastAsia="uk-UA"/>
        </w:rPr>
      </w:pPr>
      <w:r w:rsidRPr="00852A23">
        <w:rPr>
          <w:rFonts w:eastAsia="Times New Roman" w:cs="Times New Roman"/>
          <w:b/>
          <w:bCs/>
          <w:color w:val="000000"/>
          <w:szCs w:val="24"/>
          <w:lang w:val="uk-UA" w:eastAsia="uk-UA"/>
        </w:rPr>
        <w:t xml:space="preserve">Володимир </w:t>
      </w:r>
      <w:proofErr w:type="spellStart"/>
      <w:r w:rsidRPr="00852A23">
        <w:rPr>
          <w:rFonts w:eastAsia="Times New Roman" w:cs="Times New Roman"/>
          <w:b/>
          <w:bCs/>
          <w:color w:val="000000"/>
          <w:szCs w:val="24"/>
          <w:lang w:val="uk-UA" w:eastAsia="uk-UA"/>
        </w:rPr>
        <w:t>Сергійчук</w:t>
      </w:r>
      <w:proofErr w:type="spellEnd"/>
      <w:r w:rsidRPr="00852A23">
        <w:rPr>
          <w:rFonts w:eastAsia="Times New Roman" w:cs="Times New Roman"/>
          <w:b/>
          <w:bCs/>
          <w:color w:val="000000"/>
          <w:szCs w:val="24"/>
          <w:lang w:val="uk-UA" w:eastAsia="uk-UA"/>
        </w:rPr>
        <w:t>,</w:t>
      </w:r>
      <w:r w:rsidRPr="00852A23">
        <w:rPr>
          <w:rFonts w:eastAsia="Times New Roman" w:cs="Times New Roman"/>
          <w:color w:val="000000"/>
          <w:szCs w:val="24"/>
          <w:lang w:val="uk-UA" w:eastAsia="uk-UA"/>
        </w:rPr>
        <w:t xml:space="preserve"> доктор історичних наук, Київський національний університет ім. Тараса Шевченка</w:t>
      </w:r>
    </w:p>
    <w:p w:rsidR="00852A23" w:rsidRPr="00852A23" w:rsidRDefault="00852A23" w:rsidP="00852A23">
      <w:pPr>
        <w:ind w:firstLine="709"/>
        <w:jc w:val="both"/>
        <w:rPr>
          <w:rFonts w:eastAsia="Times New Roman" w:cs="Times New Roman"/>
          <w:szCs w:val="24"/>
          <w:lang w:val="uk-UA" w:eastAsia="uk-UA"/>
        </w:rPr>
      </w:pPr>
      <w:r w:rsidRPr="00852A23">
        <w:rPr>
          <w:rFonts w:eastAsia="Times New Roman" w:cs="Times New Roman"/>
          <w:b/>
          <w:bCs/>
          <w:color w:val="000000"/>
          <w:szCs w:val="24"/>
          <w:lang w:val="uk-UA" w:eastAsia="uk-UA"/>
        </w:rPr>
        <w:t xml:space="preserve">Олеся </w:t>
      </w:r>
      <w:proofErr w:type="spellStart"/>
      <w:r w:rsidRPr="00852A23">
        <w:rPr>
          <w:rFonts w:eastAsia="Times New Roman" w:cs="Times New Roman"/>
          <w:b/>
          <w:bCs/>
          <w:color w:val="000000"/>
          <w:szCs w:val="24"/>
          <w:lang w:val="uk-UA" w:eastAsia="uk-UA"/>
        </w:rPr>
        <w:t>Стасюк</w:t>
      </w:r>
      <w:proofErr w:type="spellEnd"/>
      <w:r w:rsidRPr="00852A23">
        <w:rPr>
          <w:rFonts w:eastAsia="Times New Roman" w:cs="Times New Roman"/>
          <w:b/>
          <w:bCs/>
          <w:color w:val="000000"/>
          <w:szCs w:val="24"/>
          <w:lang w:val="uk-UA" w:eastAsia="uk-UA"/>
        </w:rPr>
        <w:t>,</w:t>
      </w:r>
      <w:r w:rsidRPr="00852A23">
        <w:rPr>
          <w:rFonts w:eastAsia="Times New Roman" w:cs="Times New Roman"/>
          <w:color w:val="000000"/>
          <w:szCs w:val="24"/>
          <w:lang w:val="uk-UA" w:eastAsia="uk-UA"/>
        </w:rPr>
        <w:t xml:space="preserve"> кандидат історичних наук, виконавчий секретар Громадського комітету вшанування пам’яті жертв Голодомору-геноциду 1932-1933 років в Україні</w:t>
      </w:r>
    </w:p>
    <w:p w:rsidR="00852A23" w:rsidRPr="00852A23" w:rsidRDefault="00852A23" w:rsidP="00852A23">
      <w:pPr>
        <w:ind w:firstLine="709"/>
        <w:jc w:val="both"/>
        <w:rPr>
          <w:rFonts w:eastAsia="Times New Roman" w:cs="Times New Roman"/>
          <w:szCs w:val="24"/>
          <w:lang w:val="uk-UA" w:eastAsia="uk-UA"/>
        </w:rPr>
      </w:pPr>
      <w:r w:rsidRPr="00852A23">
        <w:rPr>
          <w:rFonts w:eastAsia="Times New Roman" w:cs="Times New Roman"/>
          <w:b/>
          <w:bCs/>
          <w:color w:val="000000"/>
          <w:szCs w:val="24"/>
          <w:lang w:val="uk-UA" w:eastAsia="uk-UA"/>
        </w:rPr>
        <w:t xml:space="preserve">Володимир </w:t>
      </w:r>
      <w:proofErr w:type="spellStart"/>
      <w:r w:rsidRPr="00852A23">
        <w:rPr>
          <w:rFonts w:eastAsia="Times New Roman" w:cs="Times New Roman"/>
          <w:b/>
          <w:bCs/>
          <w:color w:val="000000"/>
          <w:szCs w:val="24"/>
          <w:lang w:val="uk-UA" w:eastAsia="uk-UA"/>
        </w:rPr>
        <w:t>Тиліщак</w:t>
      </w:r>
      <w:proofErr w:type="spellEnd"/>
      <w:r w:rsidRPr="00852A23">
        <w:rPr>
          <w:rFonts w:eastAsia="Times New Roman" w:cs="Times New Roman"/>
          <w:b/>
          <w:bCs/>
          <w:color w:val="000000"/>
          <w:szCs w:val="24"/>
          <w:lang w:val="uk-UA" w:eastAsia="uk-UA"/>
        </w:rPr>
        <w:t>,</w:t>
      </w:r>
      <w:r w:rsidRPr="00852A23">
        <w:rPr>
          <w:rFonts w:eastAsia="Times New Roman" w:cs="Times New Roman"/>
          <w:color w:val="000000"/>
          <w:szCs w:val="24"/>
          <w:lang w:val="uk-UA" w:eastAsia="uk-UA"/>
        </w:rPr>
        <w:t xml:space="preserve"> кандидат історичних наук, Український інститут національної пам’яті</w:t>
      </w:r>
    </w:p>
    <w:p w:rsidR="00852A23" w:rsidRPr="00852A23" w:rsidRDefault="00852A23" w:rsidP="00852A23">
      <w:pPr>
        <w:ind w:firstLine="709"/>
        <w:jc w:val="both"/>
        <w:rPr>
          <w:rFonts w:eastAsia="Times New Roman" w:cs="Times New Roman"/>
          <w:szCs w:val="24"/>
          <w:lang w:val="uk-UA" w:eastAsia="uk-UA"/>
        </w:rPr>
      </w:pPr>
      <w:r w:rsidRPr="00852A23">
        <w:rPr>
          <w:rFonts w:eastAsia="Times New Roman" w:cs="Times New Roman"/>
          <w:b/>
          <w:bCs/>
          <w:color w:val="000000"/>
          <w:szCs w:val="24"/>
          <w:lang w:val="uk-UA" w:eastAsia="uk-UA"/>
        </w:rPr>
        <w:t>Юрій Шаповал,</w:t>
      </w:r>
      <w:r w:rsidRPr="00852A23">
        <w:rPr>
          <w:rFonts w:eastAsia="Times New Roman" w:cs="Times New Roman"/>
          <w:color w:val="000000"/>
          <w:szCs w:val="24"/>
          <w:lang w:val="uk-UA" w:eastAsia="uk-UA"/>
        </w:rPr>
        <w:t xml:space="preserve"> доктор історичних наук, директор Державної наукової установи «Енциклопедичне видавництво»</w:t>
      </w:r>
    </w:p>
    <w:p w:rsidR="00852A23" w:rsidRPr="00852A23" w:rsidRDefault="00852A23" w:rsidP="00852A23">
      <w:pPr>
        <w:ind w:firstLine="709"/>
        <w:jc w:val="both"/>
        <w:rPr>
          <w:rFonts w:eastAsia="Times New Roman" w:cs="Times New Roman"/>
          <w:szCs w:val="24"/>
          <w:lang w:val="uk-UA" w:eastAsia="uk-UA"/>
        </w:rPr>
      </w:pPr>
      <w:r w:rsidRPr="00852A23">
        <w:rPr>
          <w:rFonts w:eastAsia="Times New Roman" w:cs="Times New Roman"/>
          <w:b/>
          <w:bCs/>
          <w:color w:val="000000"/>
          <w:szCs w:val="24"/>
          <w:lang w:val="uk-UA" w:eastAsia="uk-UA"/>
        </w:rPr>
        <w:t xml:space="preserve">Олександр </w:t>
      </w:r>
      <w:proofErr w:type="spellStart"/>
      <w:r w:rsidRPr="00852A23">
        <w:rPr>
          <w:rFonts w:eastAsia="Times New Roman" w:cs="Times New Roman"/>
          <w:b/>
          <w:bCs/>
          <w:color w:val="000000"/>
          <w:szCs w:val="24"/>
          <w:lang w:val="uk-UA" w:eastAsia="uk-UA"/>
        </w:rPr>
        <w:t>Штоквиш</w:t>
      </w:r>
      <w:proofErr w:type="spellEnd"/>
      <w:r w:rsidRPr="00852A23">
        <w:rPr>
          <w:rFonts w:eastAsia="Times New Roman" w:cs="Times New Roman"/>
          <w:b/>
          <w:bCs/>
          <w:color w:val="000000"/>
          <w:szCs w:val="24"/>
          <w:lang w:val="uk-UA" w:eastAsia="uk-UA"/>
        </w:rPr>
        <w:t>,</w:t>
      </w:r>
      <w:r w:rsidRPr="00852A23">
        <w:rPr>
          <w:rFonts w:eastAsia="Times New Roman" w:cs="Times New Roman"/>
          <w:color w:val="000000"/>
          <w:szCs w:val="24"/>
          <w:lang w:val="uk-UA" w:eastAsia="uk-UA"/>
        </w:rPr>
        <w:t xml:space="preserve"> кандидат філософських наук, Український інститут національної пам’яті</w:t>
      </w:r>
    </w:p>
    <w:p w:rsidR="00852A23" w:rsidRPr="00852A23" w:rsidRDefault="00852A23" w:rsidP="00852A23">
      <w:pPr>
        <w:spacing w:after="240"/>
        <w:rPr>
          <w:rFonts w:eastAsia="Times New Roman" w:cs="Times New Roman"/>
          <w:szCs w:val="24"/>
          <w:lang w:val="uk-UA" w:eastAsia="uk-UA"/>
        </w:rPr>
      </w:pPr>
    </w:p>
    <w:p w:rsidR="00852A23" w:rsidRPr="00852A23" w:rsidRDefault="00852A23" w:rsidP="00852A23">
      <w:pPr>
        <w:ind w:firstLine="709"/>
        <w:rPr>
          <w:rFonts w:eastAsia="Times New Roman" w:cs="Times New Roman"/>
          <w:szCs w:val="24"/>
          <w:lang w:val="uk-UA" w:eastAsia="uk-UA"/>
        </w:rPr>
      </w:pPr>
      <w:r w:rsidRPr="00852A23">
        <w:rPr>
          <w:rFonts w:eastAsia="Times New Roman" w:cs="Times New Roman"/>
          <w:i/>
          <w:iCs/>
          <w:color w:val="000000"/>
          <w:szCs w:val="24"/>
          <w:lang w:val="uk-UA" w:eastAsia="uk-UA"/>
        </w:rPr>
        <w:t xml:space="preserve">Контакти істориків для запрошення на ефіри, коментарі та консультації можна отримати в Українському інституті національної пам'яті: </w:t>
      </w:r>
    </w:p>
    <w:p w:rsidR="00852A23" w:rsidRPr="00852A23" w:rsidRDefault="001B62B5" w:rsidP="00852A23">
      <w:pPr>
        <w:ind w:firstLine="709"/>
        <w:rPr>
          <w:rFonts w:eastAsia="Times New Roman" w:cs="Times New Roman"/>
          <w:szCs w:val="24"/>
          <w:lang w:val="uk-UA" w:eastAsia="uk-UA"/>
        </w:rPr>
      </w:pPr>
      <w:hyperlink r:id="rId22" w:history="1">
        <w:r w:rsidR="00852A23" w:rsidRPr="00852A23">
          <w:rPr>
            <w:rFonts w:eastAsia="Times New Roman" w:cs="Times New Roman"/>
            <w:color w:val="0000FF"/>
            <w:szCs w:val="24"/>
            <w:u w:val="single"/>
            <w:lang w:val="uk-UA" w:eastAsia="uk-UA"/>
          </w:rPr>
          <w:t>uinp@memory.gov.ua</w:t>
        </w:r>
      </w:hyperlink>
      <w:r w:rsidR="00852A23" w:rsidRPr="00852A23">
        <w:rPr>
          <w:rFonts w:eastAsia="Times New Roman" w:cs="Times New Roman"/>
          <w:b/>
          <w:bCs/>
          <w:i/>
          <w:iCs/>
          <w:color w:val="000000"/>
          <w:szCs w:val="24"/>
          <w:lang w:val="uk-UA" w:eastAsia="uk-UA"/>
        </w:rPr>
        <w:t xml:space="preserve">  </w:t>
      </w:r>
    </w:p>
    <w:p w:rsidR="00852A23" w:rsidRPr="00852A23" w:rsidRDefault="00852A23" w:rsidP="00852A23">
      <w:pPr>
        <w:ind w:firstLine="709"/>
        <w:rPr>
          <w:rFonts w:eastAsia="Times New Roman" w:cs="Times New Roman"/>
          <w:szCs w:val="24"/>
          <w:lang w:val="uk-UA" w:eastAsia="uk-UA"/>
        </w:rPr>
      </w:pPr>
      <w:r w:rsidRPr="00852A23">
        <w:rPr>
          <w:rFonts w:eastAsia="Times New Roman" w:cs="Times New Roman"/>
          <w:b/>
          <w:bCs/>
          <w:i/>
          <w:iCs/>
          <w:color w:val="000000"/>
          <w:szCs w:val="24"/>
          <w:lang w:val="uk-UA" w:eastAsia="uk-UA"/>
        </w:rPr>
        <w:t>044 2531563  </w:t>
      </w:r>
    </w:p>
    <w:p w:rsidR="00852A23" w:rsidRPr="00852A23" w:rsidRDefault="00852A23" w:rsidP="00852A23">
      <w:pPr>
        <w:ind w:firstLine="709"/>
        <w:rPr>
          <w:rFonts w:eastAsia="Times New Roman" w:cs="Times New Roman"/>
          <w:szCs w:val="24"/>
          <w:lang w:val="uk-UA" w:eastAsia="uk-UA"/>
        </w:rPr>
      </w:pPr>
      <w:r w:rsidRPr="00852A23">
        <w:rPr>
          <w:rFonts w:eastAsia="Times New Roman" w:cs="Times New Roman"/>
          <w:i/>
          <w:iCs/>
          <w:color w:val="000000"/>
          <w:szCs w:val="24"/>
          <w:lang w:val="uk-UA" w:eastAsia="uk-UA"/>
        </w:rPr>
        <w:t>Оксана Полтавець</w:t>
      </w:r>
    </w:p>
    <w:p w:rsidR="008463B7" w:rsidRPr="00852A23" w:rsidRDefault="008463B7">
      <w:pPr>
        <w:rPr>
          <w:rFonts w:cs="Times New Roman"/>
          <w:szCs w:val="24"/>
          <w:lang w:val="uk-UA"/>
        </w:rPr>
      </w:pPr>
    </w:p>
    <w:sectPr w:rsidR="008463B7" w:rsidRPr="00852A23" w:rsidSect="00852A23">
      <w:footerReference w:type="default" r:id="rId23"/>
      <w:pgSz w:w="11906" w:h="16838"/>
      <w:pgMar w:top="1134" w:right="850" w:bottom="1134"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2B5" w:rsidRDefault="001B62B5" w:rsidP="00852A23">
      <w:r>
        <w:separator/>
      </w:r>
    </w:p>
  </w:endnote>
  <w:endnote w:type="continuationSeparator" w:id="0">
    <w:p w:rsidR="001B62B5" w:rsidRDefault="001B62B5" w:rsidP="00852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A23" w:rsidRPr="00852A23" w:rsidRDefault="00852A23" w:rsidP="00852A23">
    <w:pPr>
      <w:pStyle w:val="a3"/>
      <w:spacing w:before="0" w:beforeAutospacing="0" w:after="0" w:afterAutospacing="0"/>
      <w:jc w:val="both"/>
      <w:rPr>
        <w:sz w:val="18"/>
        <w:szCs w:val="18"/>
      </w:rPr>
    </w:pPr>
    <w:r w:rsidRPr="00852A23">
      <w:rPr>
        <w:color w:val="808080"/>
        <w:sz w:val="18"/>
        <w:szCs w:val="18"/>
      </w:rPr>
      <w:t xml:space="preserve">Український інститут національної пам’яті, 01021, </w:t>
    </w:r>
    <w:proofErr w:type="spellStart"/>
    <w:r w:rsidRPr="00852A23">
      <w:rPr>
        <w:color w:val="808080"/>
        <w:sz w:val="18"/>
        <w:szCs w:val="18"/>
      </w:rPr>
      <w:t>м.Київ</w:t>
    </w:r>
    <w:proofErr w:type="spellEnd"/>
    <w:r w:rsidRPr="00852A23">
      <w:rPr>
        <w:color w:val="808080"/>
        <w:sz w:val="18"/>
        <w:szCs w:val="18"/>
      </w:rPr>
      <w:t xml:space="preserve">, </w:t>
    </w:r>
    <w:proofErr w:type="spellStart"/>
    <w:r w:rsidRPr="00852A23">
      <w:rPr>
        <w:color w:val="808080"/>
        <w:sz w:val="18"/>
        <w:szCs w:val="18"/>
      </w:rPr>
      <w:t>вул.Липська</w:t>
    </w:r>
    <w:proofErr w:type="spellEnd"/>
    <w:r w:rsidRPr="00852A23">
      <w:rPr>
        <w:color w:val="808080"/>
        <w:sz w:val="18"/>
        <w:szCs w:val="18"/>
      </w:rPr>
      <w:t xml:space="preserve">, 16 </w:t>
    </w:r>
  </w:p>
  <w:p w:rsidR="00852A23" w:rsidRPr="00852A23" w:rsidRDefault="00852A23" w:rsidP="00852A23">
    <w:pPr>
      <w:pStyle w:val="a3"/>
      <w:spacing w:before="0" w:beforeAutospacing="0" w:after="0" w:afterAutospacing="0"/>
      <w:jc w:val="both"/>
      <w:rPr>
        <w:sz w:val="18"/>
        <w:szCs w:val="18"/>
      </w:rPr>
    </w:pPr>
    <w:r w:rsidRPr="00852A23">
      <w:rPr>
        <w:color w:val="808080"/>
        <w:sz w:val="18"/>
        <w:szCs w:val="18"/>
      </w:rPr>
      <w:t>тел.(044)253-15-63, факс (044)254-05-85</w:t>
    </w:r>
  </w:p>
  <w:p w:rsidR="00852A23" w:rsidRPr="00852A23" w:rsidRDefault="00852A23" w:rsidP="00852A23">
    <w:pPr>
      <w:pStyle w:val="a3"/>
      <w:spacing w:before="0" w:beforeAutospacing="0" w:after="0" w:afterAutospacing="0"/>
      <w:jc w:val="both"/>
      <w:rPr>
        <w:sz w:val="18"/>
        <w:szCs w:val="18"/>
      </w:rPr>
    </w:pPr>
    <w:proofErr w:type="spellStart"/>
    <w:r w:rsidRPr="00852A23">
      <w:rPr>
        <w:color w:val="808080"/>
        <w:sz w:val="18"/>
        <w:szCs w:val="18"/>
      </w:rPr>
      <w:t>web</w:t>
    </w:r>
    <w:proofErr w:type="spellEnd"/>
    <w:r w:rsidRPr="00852A23">
      <w:rPr>
        <w:color w:val="808080"/>
        <w:sz w:val="18"/>
        <w:szCs w:val="18"/>
      </w:rPr>
      <w:t>: http://www.memory.gov.ua/</w:t>
    </w:r>
  </w:p>
  <w:p w:rsidR="00852A23" w:rsidRPr="00852A23" w:rsidRDefault="00852A23" w:rsidP="00852A23">
    <w:pPr>
      <w:pStyle w:val="a3"/>
      <w:spacing w:before="0" w:beforeAutospacing="0" w:after="0" w:afterAutospacing="0"/>
      <w:jc w:val="both"/>
      <w:rPr>
        <w:sz w:val="18"/>
        <w:szCs w:val="18"/>
      </w:rPr>
    </w:pPr>
    <w:proofErr w:type="spellStart"/>
    <w:r w:rsidRPr="00852A23">
      <w:rPr>
        <w:color w:val="808080"/>
        <w:sz w:val="18"/>
        <w:szCs w:val="18"/>
      </w:rPr>
      <w:t>email</w:t>
    </w:r>
    <w:proofErr w:type="spellEnd"/>
    <w:r w:rsidRPr="00852A23">
      <w:rPr>
        <w:color w:val="808080"/>
        <w:sz w:val="18"/>
        <w:szCs w:val="18"/>
      </w:rPr>
      <w:t>: uinp@memory.gov.ua</w:t>
    </w:r>
  </w:p>
  <w:p w:rsidR="00852A23" w:rsidRDefault="00852A23">
    <w:pPr>
      <w:pStyle w:val="a7"/>
    </w:pPr>
  </w:p>
  <w:p w:rsidR="00852A23" w:rsidRDefault="00852A2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2B5" w:rsidRDefault="001B62B5" w:rsidP="00852A23">
      <w:r>
        <w:separator/>
      </w:r>
    </w:p>
  </w:footnote>
  <w:footnote w:type="continuationSeparator" w:id="0">
    <w:p w:rsidR="001B62B5" w:rsidRDefault="001B62B5" w:rsidP="00852A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544E"/>
    <w:multiLevelType w:val="multilevel"/>
    <w:tmpl w:val="E2964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190272"/>
    <w:multiLevelType w:val="multilevel"/>
    <w:tmpl w:val="F252D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C20FCC"/>
    <w:multiLevelType w:val="multilevel"/>
    <w:tmpl w:val="74345B4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D8667B"/>
    <w:multiLevelType w:val="multilevel"/>
    <w:tmpl w:val="B0FA094A"/>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EE66F09"/>
    <w:multiLevelType w:val="multilevel"/>
    <w:tmpl w:val="1180D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FA5198B"/>
    <w:multiLevelType w:val="multilevel"/>
    <w:tmpl w:val="47DC41E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CEA3001"/>
    <w:multiLevelType w:val="multilevel"/>
    <w:tmpl w:val="88EC261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B3D6B65"/>
    <w:multiLevelType w:val="multilevel"/>
    <w:tmpl w:val="8A16E842"/>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ED816C3"/>
    <w:multiLevelType w:val="multilevel"/>
    <w:tmpl w:val="B8E0DC0C"/>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4"/>
  </w:num>
  <w:num w:numId="4">
    <w:abstractNumId w:val="5"/>
    <w:lvlOverride w:ilvl="0">
      <w:lvl w:ilvl="0">
        <w:numFmt w:val="decimal"/>
        <w:lvlText w:val="%1."/>
        <w:lvlJc w:val="left"/>
      </w:lvl>
    </w:lvlOverride>
  </w:num>
  <w:num w:numId="5">
    <w:abstractNumId w:val="5"/>
    <w:lvlOverride w:ilvl="0">
      <w:lvl w:ilvl="0">
        <w:numFmt w:val="decimal"/>
        <w:lvlText w:val="%1."/>
        <w:lvlJc w:val="left"/>
      </w:lvl>
    </w:lvlOverride>
  </w:num>
  <w:num w:numId="6">
    <w:abstractNumId w:val="5"/>
    <w:lvlOverride w:ilvl="0">
      <w:lvl w:ilvl="0">
        <w:numFmt w:val="decimal"/>
        <w:lvlText w:val="%1."/>
        <w:lvlJc w:val="left"/>
      </w:lvl>
    </w:lvlOverride>
  </w:num>
  <w:num w:numId="7">
    <w:abstractNumId w:val="5"/>
    <w:lvlOverride w:ilvl="0">
      <w:lvl w:ilvl="0">
        <w:numFmt w:val="decimal"/>
        <w:lvlText w:val="%1."/>
        <w:lvlJc w:val="left"/>
      </w:lvl>
    </w:lvlOverride>
  </w:num>
  <w:num w:numId="8">
    <w:abstractNumId w:val="5"/>
    <w:lvlOverride w:ilvl="0">
      <w:lvl w:ilvl="0">
        <w:numFmt w:val="decimal"/>
        <w:lvlText w:val="%1."/>
        <w:lvlJc w:val="left"/>
      </w:lvl>
    </w:lvlOverride>
  </w:num>
  <w:num w:numId="9">
    <w:abstractNumId w:val="5"/>
    <w:lvlOverride w:ilvl="0">
      <w:lvl w:ilvl="0">
        <w:numFmt w:val="decimal"/>
        <w:lvlText w:val="%1."/>
        <w:lvlJc w:val="left"/>
      </w:lvl>
    </w:lvlOverride>
  </w:num>
  <w:num w:numId="10">
    <w:abstractNumId w:val="6"/>
    <w:lvlOverride w:ilvl="0">
      <w:lvl w:ilvl="0">
        <w:numFmt w:val="decimal"/>
        <w:lvlText w:val="%1."/>
        <w:lvlJc w:val="left"/>
      </w:lvl>
    </w:lvlOverride>
  </w:num>
  <w:num w:numId="11">
    <w:abstractNumId w:val="6"/>
    <w:lvlOverride w:ilvl="0">
      <w:lvl w:ilvl="0">
        <w:numFmt w:val="decimal"/>
        <w:lvlText w:val="%1."/>
        <w:lvlJc w:val="left"/>
      </w:lvl>
    </w:lvlOverride>
  </w:num>
  <w:num w:numId="12">
    <w:abstractNumId w:val="2"/>
    <w:lvlOverride w:ilvl="0">
      <w:lvl w:ilvl="0">
        <w:numFmt w:val="decimal"/>
        <w:lvlText w:val="%1."/>
        <w:lvlJc w:val="left"/>
      </w:lvl>
    </w:lvlOverride>
  </w:num>
  <w:num w:numId="13">
    <w:abstractNumId w:val="2"/>
    <w:lvlOverride w:ilvl="0">
      <w:lvl w:ilvl="0">
        <w:numFmt w:val="decimal"/>
        <w:lvlText w:val="%1."/>
        <w:lvlJc w:val="left"/>
      </w:lvl>
    </w:lvlOverride>
  </w:num>
  <w:num w:numId="14">
    <w:abstractNumId w:val="2"/>
    <w:lvlOverride w:ilvl="0">
      <w:lvl w:ilvl="0">
        <w:numFmt w:val="decimal"/>
        <w:lvlText w:val="%1."/>
        <w:lvlJc w:val="left"/>
      </w:lvl>
    </w:lvlOverride>
  </w:num>
  <w:num w:numId="15">
    <w:abstractNumId w:val="2"/>
    <w:lvlOverride w:ilvl="0">
      <w:lvl w:ilvl="0">
        <w:numFmt w:val="decimal"/>
        <w:lvlText w:val="%1."/>
        <w:lvlJc w:val="left"/>
      </w:lvl>
    </w:lvlOverride>
  </w:num>
  <w:num w:numId="16">
    <w:abstractNumId w:val="2"/>
    <w:lvlOverride w:ilvl="0">
      <w:lvl w:ilvl="0">
        <w:numFmt w:val="decimal"/>
        <w:lvlText w:val="%1."/>
        <w:lvlJc w:val="left"/>
      </w:lvl>
    </w:lvlOverride>
  </w:num>
  <w:num w:numId="17">
    <w:abstractNumId w:val="3"/>
    <w:lvlOverride w:ilvl="0">
      <w:lvl w:ilvl="0">
        <w:numFmt w:val="decimal"/>
        <w:lvlText w:val="%1."/>
        <w:lvlJc w:val="left"/>
      </w:lvl>
    </w:lvlOverride>
  </w:num>
  <w:num w:numId="18">
    <w:abstractNumId w:val="3"/>
    <w:lvlOverride w:ilvl="0">
      <w:lvl w:ilvl="0">
        <w:numFmt w:val="decimal"/>
        <w:lvlText w:val="%1."/>
        <w:lvlJc w:val="left"/>
      </w:lvl>
    </w:lvlOverride>
  </w:num>
  <w:num w:numId="19">
    <w:abstractNumId w:val="7"/>
    <w:lvlOverride w:ilvl="0">
      <w:lvl w:ilvl="0">
        <w:numFmt w:val="decimal"/>
        <w:lvlText w:val="%1."/>
        <w:lvlJc w:val="left"/>
      </w:lvl>
    </w:lvlOverride>
  </w:num>
  <w:num w:numId="20">
    <w:abstractNumId w:val="8"/>
    <w:lvlOverride w:ilvl="0">
      <w:lvl w:ilvl="0">
        <w:numFmt w:val="decimal"/>
        <w:lvlText w:val="%1."/>
        <w:lvlJc w:val="left"/>
      </w:lvl>
    </w:lvlOverride>
  </w:num>
  <w:num w:numId="21">
    <w:abstractNumId w:val="8"/>
    <w:lvlOverride w:ilvl="0">
      <w:lvl w:ilvl="0">
        <w:numFmt w:val="decimal"/>
        <w:lvlText w:val="%1."/>
        <w:lvlJc w:val="left"/>
      </w:lvl>
    </w:lvlOverride>
  </w:num>
  <w:num w:numId="22">
    <w:abstractNumId w:val="8"/>
    <w:lvlOverride w:ilvl="0">
      <w:lvl w:ilvl="0">
        <w:numFmt w:val="decimal"/>
        <w:lvlText w:val="%1."/>
        <w:lvlJc w:val="left"/>
      </w:lvl>
    </w:lvlOverride>
  </w:num>
  <w:num w:numId="23">
    <w:abstractNumId w:val="8"/>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A23"/>
    <w:rsid w:val="001B62B5"/>
    <w:rsid w:val="002C7F31"/>
    <w:rsid w:val="005F16A9"/>
    <w:rsid w:val="008463B7"/>
    <w:rsid w:val="00852A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52A23"/>
    <w:pPr>
      <w:spacing w:before="100" w:beforeAutospacing="1" w:after="100" w:afterAutospacing="1"/>
    </w:pPr>
    <w:rPr>
      <w:rFonts w:eastAsia="Times New Roman" w:cs="Times New Roman"/>
      <w:szCs w:val="24"/>
      <w:lang w:val="uk-UA" w:eastAsia="uk-UA"/>
    </w:rPr>
  </w:style>
  <w:style w:type="character" w:customStyle="1" w:styleId="apple-tab-span">
    <w:name w:val="apple-tab-span"/>
    <w:basedOn w:val="a0"/>
    <w:rsid w:val="00852A23"/>
  </w:style>
  <w:style w:type="character" w:styleId="a4">
    <w:name w:val="Hyperlink"/>
    <w:basedOn w:val="a0"/>
    <w:uiPriority w:val="99"/>
    <w:semiHidden/>
    <w:unhideWhenUsed/>
    <w:rsid w:val="00852A23"/>
    <w:rPr>
      <w:color w:val="0000FF"/>
      <w:u w:val="single"/>
    </w:rPr>
  </w:style>
  <w:style w:type="paragraph" w:styleId="a5">
    <w:name w:val="header"/>
    <w:basedOn w:val="a"/>
    <w:link w:val="a6"/>
    <w:uiPriority w:val="99"/>
    <w:unhideWhenUsed/>
    <w:rsid w:val="00852A23"/>
    <w:pPr>
      <w:tabs>
        <w:tab w:val="center" w:pos="4819"/>
        <w:tab w:val="right" w:pos="9639"/>
      </w:tabs>
    </w:pPr>
  </w:style>
  <w:style w:type="character" w:customStyle="1" w:styleId="a6">
    <w:name w:val="Верхний колонтитул Знак"/>
    <w:basedOn w:val="a0"/>
    <w:link w:val="a5"/>
    <w:uiPriority w:val="99"/>
    <w:rsid w:val="00852A23"/>
  </w:style>
  <w:style w:type="paragraph" w:styleId="a7">
    <w:name w:val="footer"/>
    <w:basedOn w:val="a"/>
    <w:link w:val="a8"/>
    <w:uiPriority w:val="99"/>
    <w:unhideWhenUsed/>
    <w:rsid w:val="00852A23"/>
    <w:pPr>
      <w:tabs>
        <w:tab w:val="center" w:pos="4819"/>
        <w:tab w:val="right" w:pos="9639"/>
      </w:tabs>
    </w:pPr>
  </w:style>
  <w:style w:type="character" w:customStyle="1" w:styleId="a8">
    <w:name w:val="Нижний колонтитул Знак"/>
    <w:basedOn w:val="a0"/>
    <w:link w:val="a7"/>
    <w:uiPriority w:val="99"/>
    <w:rsid w:val="00852A23"/>
  </w:style>
  <w:style w:type="paragraph" w:styleId="a9">
    <w:name w:val="Balloon Text"/>
    <w:basedOn w:val="a"/>
    <w:link w:val="aa"/>
    <w:uiPriority w:val="99"/>
    <w:semiHidden/>
    <w:unhideWhenUsed/>
    <w:rsid w:val="00852A23"/>
    <w:rPr>
      <w:rFonts w:ascii="Tahoma" w:hAnsi="Tahoma" w:cs="Tahoma"/>
      <w:sz w:val="16"/>
      <w:szCs w:val="16"/>
    </w:rPr>
  </w:style>
  <w:style w:type="character" w:customStyle="1" w:styleId="aa">
    <w:name w:val="Текст выноски Знак"/>
    <w:basedOn w:val="a0"/>
    <w:link w:val="a9"/>
    <w:uiPriority w:val="99"/>
    <w:semiHidden/>
    <w:rsid w:val="00852A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52A23"/>
    <w:pPr>
      <w:spacing w:before="100" w:beforeAutospacing="1" w:after="100" w:afterAutospacing="1"/>
    </w:pPr>
    <w:rPr>
      <w:rFonts w:eastAsia="Times New Roman" w:cs="Times New Roman"/>
      <w:szCs w:val="24"/>
      <w:lang w:val="uk-UA" w:eastAsia="uk-UA"/>
    </w:rPr>
  </w:style>
  <w:style w:type="character" w:customStyle="1" w:styleId="apple-tab-span">
    <w:name w:val="apple-tab-span"/>
    <w:basedOn w:val="a0"/>
    <w:rsid w:val="00852A23"/>
  </w:style>
  <w:style w:type="character" w:styleId="a4">
    <w:name w:val="Hyperlink"/>
    <w:basedOn w:val="a0"/>
    <w:uiPriority w:val="99"/>
    <w:semiHidden/>
    <w:unhideWhenUsed/>
    <w:rsid w:val="00852A23"/>
    <w:rPr>
      <w:color w:val="0000FF"/>
      <w:u w:val="single"/>
    </w:rPr>
  </w:style>
  <w:style w:type="paragraph" w:styleId="a5">
    <w:name w:val="header"/>
    <w:basedOn w:val="a"/>
    <w:link w:val="a6"/>
    <w:uiPriority w:val="99"/>
    <w:unhideWhenUsed/>
    <w:rsid w:val="00852A23"/>
    <w:pPr>
      <w:tabs>
        <w:tab w:val="center" w:pos="4819"/>
        <w:tab w:val="right" w:pos="9639"/>
      </w:tabs>
    </w:pPr>
  </w:style>
  <w:style w:type="character" w:customStyle="1" w:styleId="a6">
    <w:name w:val="Верхний колонтитул Знак"/>
    <w:basedOn w:val="a0"/>
    <w:link w:val="a5"/>
    <w:uiPriority w:val="99"/>
    <w:rsid w:val="00852A23"/>
  </w:style>
  <w:style w:type="paragraph" w:styleId="a7">
    <w:name w:val="footer"/>
    <w:basedOn w:val="a"/>
    <w:link w:val="a8"/>
    <w:uiPriority w:val="99"/>
    <w:unhideWhenUsed/>
    <w:rsid w:val="00852A23"/>
    <w:pPr>
      <w:tabs>
        <w:tab w:val="center" w:pos="4819"/>
        <w:tab w:val="right" w:pos="9639"/>
      </w:tabs>
    </w:pPr>
  </w:style>
  <w:style w:type="character" w:customStyle="1" w:styleId="a8">
    <w:name w:val="Нижний колонтитул Знак"/>
    <w:basedOn w:val="a0"/>
    <w:link w:val="a7"/>
    <w:uiPriority w:val="99"/>
    <w:rsid w:val="00852A23"/>
  </w:style>
  <w:style w:type="paragraph" w:styleId="a9">
    <w:name w:val="Balloon Text"/>
    <w:basedOn w:val="a"/>
    <w:link w:val="aa"/>
    <w:uiPriority w:val="99"/>
    <w:semiHidden/>
    <w:unhideWhenUsed/>
    <w:rsid w:val="00852A23"/>
    <w:rPr>
      <w:rFonts w:ascii="Tahoma" w:hAnsi="Tahoma" w:cs="Tahoma"/>
      <w:sz w:val="16"/>
      <w:szCs w:val="16"/>
    </w:rPr>
  </w:style>
  <w:style w:type="character" w:customStyle="1" w:styleId="aa">
    <w:name w:val="Текст выноски Знак"/>
    <w:basedOn w:val="a0"/>
    <w:link w:val="a9"/>
    <w:uiPriority w:val="99"/>
    <w:semiHidden/>
    <w:rsid w:val="00852A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592786">
      <w:bodyDiv w:val="1"/>
      <w:marLeft w:val="0"/>
      <w:marRight w:val="0"/>
      <w:marTop w:val="0"/>
      <w:marBottom w:val="0"/>
      <w:divBdr>
        <w:top w:val="none" w:sz="0" w:space="0" w:color="auto"/>
        <w:left w:val="none" w:sz="0" w:space="0" w:color="auto"/>
        <w:bottom w:val="none" w:sz="0" w:space="0" w:color="auto"/>
        <w:right w:val="none" w:sz="0" w:space="0" w:color="auto"/>
      </w:divBdr>
    </w:div>
    <w:div w:id="949437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nema.kiev.ua/ukr/history/history_film19.htm" TargetMode="External"/><Relationship Id="rId13" Type="http://schemas.openxmlformats.org/officeDocument/2006/relationships/hyperlink" Target="http://www.istpravda.com.ua/articles/2010/12/9/8213/" TargetMode="External"/><Relationship Id="rId18" Type="http://schemas.openxmlformats.org/officeDocument/2006/relationships/hyperlink" Target="http://www.president.gov.ua/content/golodomor_75.html" TargetMode="External"/><Relationship Id="rId3" Type="http://schemas.microsoft.com/office/2007/relationships/stylesWithEffects" Target="stylesWithEffects.xml"/><Relationship Id="rId21" Type="http://schemas.openxmlformats.org/officeDocument/2006/relationships/hyperlink" Target="http://www.avr.org.ua" TargetMode="External"/><Relationship Id="rId7" Type="http://schemas.openxmlformats.org/officeDocument/2006/relationships/endnotes" Target="endnotes.xml"/><Relationship Id="rId12" Type="http://schemas.openxmlformats.org/officeDocument/2006/relationships/hyperlink" Target="http://www.bbc.co.uk/ukrainian/science/2013/11/131120_holodomor_10_facts_ko" TargetMode="External"/><Relationship Id="rId17" Type="http://schemas.openxmlformats.org/officeDocument/2006/relationships/hyperlink" Target="http://www.golodomor.kharkov.ua/"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istpravda.com.ua/themes/holodomor/" TargetMode="External"/><Relationship Id="rId20" Type="http://schemas.openxmlformats.org/officeDocument/2006/relationships/hyperlink" Target="http://holodomor33.org.ua/"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stpravda.com.ua/articles/2012/11/24/101352/"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rchives.gov.ua/Sections/Famine/Publicat/" TargetMode="External"/><Relationship Id="rId23" Type="http://schemas.openxmlformats.org/officeDocument/2006/relationships/footer" Target="footer1.xml"/><Relationship Id="rId10" Type="http://schemas.openxmlformats.org/officeDocument/2006/relationships/hyperlink" Target="http://www.istpravda.com.ua/research/2011/11/25/62973/" TargetMode="External"/><Relationship Id="rId19" Type="http://schemas.openxmlformats.org/officeDocument/2006/relationships/hyperlink" Target="http://www.sbu.gov.ua/sbu/control/uk/publish/article?art_id=49757&amp;cat_id=53076" TargetMode="External"/><Relationship Id="rId4" Type="http://schemas.openxmlformats.org/officeDocument/2006/relationships/settings" Target="settings.xml"/><Relationship Id="rId9" Type="http://schemas.openxmlformats.org/officeDocument/2006/relationships/hyperlink" Target="http://www.golodomor.kharkov.ua/pub.php" TargetMode="External"/><Relationship Id="rId14" Type="http://schemas.openxmlformats.org/officeDocument/2006/relationships/hyperlink" Target="http://www.day.kiev.ua/uk/article/ukrayina-incognita/shchodenniki-ochevidciv-golodomoru-1932-1933-rokiv-yak-unikalne" TargetMode="External"/><Relationship Id="rId22" Type="http://schemas.openxmlformats.org/officeDocument/2006/relationships/hyperlink" Target="mailto:uinp@memory.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9842</Words>
  <Characters>5611</Characters>
  <Application>Microsoft Office Word</Application>
  <DocSecurity>0</DocSecurity>
  <Lines>46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Yaroslav</dc:creator>
  <cp:lastModifiedBy>USER</cp:lastModifiedBy>
  <cp:revision>2</cp:revision>
  <dcterms:created xsi:type="dcterms:W3CDTF">2014-11-12T10:12:00Z</dcterms:created>
  <dcterms:modified xsi:type="dcterms:W3CDTF">2014-11-12T10:12:00Z</dcterms:modified>
</cp:coreProperties>
</file>